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F795DD" w14:textId="77777777" w:rsidR="007F30F0" w:rsidRDefault="007F30F0">
      <w:pPr>
        <w:widowControl/>
        <w:spacing w:line="360" w:lineRule="auto"/>
        <w:jc w:val="left"/>
        <w:rPr>
          <w:rFonts w:eastAsia="仿宋_GB2312"/>
          <w:sz w:val="28"/>
          <w:szCs w:val="28"/>
        </w:rPr>
      </w:pPr>
      <w:bookmarkStart w:id="0" w:name="_Hlk7989956"/>
    </w:p>
    <w:p w14:paraId="233D0B0A" w14:textId="77777777" w:rsidR="007F30F0" w:rsidRDefault="007F30F0">
      <w:pPr>
        <w:widowControl/>
        <w:spacing w:line="360" w:lineRule="auto"/>
        <w:jc w:val="left"/>
        <w:rPr>
          <w:rFonts w:eastAsia="仿宋_GB2312"/>
          <w:sz w:val="28"/>
          <w:szCs w:val="28"/>
        </w:rPr>
      </w:pPr>
    </w:p>
    <w:p w14:paraId="77DD4A9B" w14:textId="77777777" w:rsidR="007F30F0" w:rsidRDefault="007F30F0">
      <w:pPr>
        <w:widowControl/>
        <w:spacing w:line="360" w:lineRule="auto"/>
        <w:jc w:val="left"/>
        <w:rPr>
          <w:rFonts w:eastAsia="仿宋_GB2312"/>
          <w:sz w:val="28"/>
          <w:szCs w:val="28"/>
        </w:rPr>
      </w:pPr>
    </w:p>
    <w:p w14:paraId="7F84238D" w14:textId="77777777" w:rsidR="007F30F0" w:rsidRDefault="007F30F0">
      <w:pPr>
        <w:widowControl/>
        <w:spacing w:line="360" w:lineRule="auto"/>
        <w:jc w:val="left"/>
        <w:rPr>
          <w:rFonts w:eastAsia="仿宋_GB2312"/>
          <w:sz w:val="28"/>
          <w:szCs w:val="28"/>
        </w:rPr>
      </w:pPr>
    </w:p>
    <w:p w14:paraId="0B54D32F" w14:textId="77777777" w:rsidR="007F30F0" w:rsidRDefault="007F30F0">
      <w:pPr>
        <w:widowControl/>
        <w:spacing w:line="360" w:lineRule="auto"/>
        <w:jc w:val="left"/>
        <w:rPr>
          <w:rFonts w:eastAsia="仿宋_GB2312"/>
          <w:sz w:val="28"/>
          <w:szCs w:val="28"/>
        </w:rPr>
      </w:pPr>
    </w:p>
    <w:p w14:paraId="50366866" w14:textId="77777777" w:rsidR="007F30F0" w:rsidRDefault="00CE6EA8">
      <w:pPr>
        <w:widowControl/>
        <w:spacing w:line="360" w:lineRule="auto"/>
        <w:jc w:val="center"/>
        <w:rPr>
          <w:rFonts w:eastAsia="仿宋_GB2312"/>
          <w:sz w:val="28"/>
          <w:szCs w:val="28"/>
        </w:rPr>
      </w:pPr>
      <w:r>
        <w:rPr>
          <w:rFonts w:eastAsia="仿宋_GB2312"/>
          <w:noProof/>
          <w:sz w:val="28"/>
          <w:szCs w:val="28"/>
        </w:rPr>
        <w:drawing>
          <wp:inline distT="0" distB="0" distL="0" distR="0" wp14:anchorId="43900CC7" wp14:editId="08470ECE">
            <wp:extent cx="2409825" cy="1571625"/>
            <wp:effectExtent l="0" t="0" r="9525" b="9525"/>
            <wp:docPr id="6" name="图片 6" descr="C:\Users\LIU\Desktop\微信图片_201904301419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LIU\Desktop\微信图片_20190430141948.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409825" cy="1571625"/>
                    </a:xfrm>
                    <a:prstGeom prst="rect">
                      <a:avLst/>
                    </a:prstGeom>
                    <a:noFill/>
                    <a:ln>
                      <a:noFill/>
                    </a:ln>
                  </pic:spPr>
                </pic:pic>
              </a:graphicData>
            </a:graphic>
          </wp:inline>
        </w:drawing>
      </w:r>
    </w:p>
    <w:p w14:paraId="524FDEFB" w14:textId="77777777" w:rsidR="007F30F0" w:rsidRDefault="007F30F0">
      <w:pPr>
        <w:widowControl/>
        <w:spacing w:line="360" w:lineRule="auto"/>
        <w:jc w:val="center"/>
        <w:rPr>
          <w:rFonts w:eastAsia="仿宋_GB2312"/>
          <w:sz w:val="28"/>
          <w:szCs w:val="28"/>
        </w:rPr>
      </w:pPr>
    </w:p>
    <w:p w14:paraId="5D2A196D" w14:textId="77777777" w:rsidR="007F30F0" w:rsidRDefault="00CE6EA8">
      <w:pPr>
        <w:widowControl/>
        <w:spacing w:line="360" w:lineRule="auto"/>
        <w:jc w:val="center"/>
        <w:rPr>
          <w:rFonts w:eastAsia="仿宋_GB2312"/>
          <w:b/>
          <w:sz w:val="28"/>
          <w:szCs w:val="28"/>
        </w:rPr>
      </w:pPr>
      <w:r>
        <w:rPr>
          <w:rFonts w:eastAsia="仿宋_GB2312"/>
          <w:b/>
          <w:sz w:val="28"/>
          <w:szCs w:val="28"/>
        </w:rPr>
        <w:t>2021</w:t>
      </w:r>
      <w:r>
        <w:rPr>
          <w:rFonts w:eastAsia="仿宋_GB2312"/>
          <w:b/>
          <w:sz w:val="28"/>
          <w:szCs w:val="28"/>
        </w:rPr>
        <w:t>年全国职业院校技能大赛</w:t>
      </w:r>
    </w:p>
    <w:p w14:paraId="331E470F" w14:textId="77777777" w:rsidR="007F30F0" w:rsidRDefault="00CE6EA8">
      <w:pPr>
        <w:widowControl/>
        <w:spacing w:line="360" w:lineRule="auto"/>
        <w:jc w:val="center"/>
        <w:rPr>
          <w:rFonts w:eastAsia="仿宋_GB2312"/>
          <w:b/>
          <w:sz w:val="28"/>
          <w:szCs w:val="28"/>
        </w:rPr>
      </w:pPr>
      <w:r>
        <w:rPr>
          <w:rFonts w:eastAsia="仿宋_GB2312"/>
          <w:b/>
          <w:sz w:val="28"/>
          <w:szCs w:val="28"/>
        </w:rPr>
        <w:t>5G</w:t>
      </w:r>
      <w:r>
        <w:rPr>
          <w:rFonts w:eastAsia="仿宋_GB2312"/>
          <w:b/>
          <w:sz w:val="28"/>
          <w:szCs w:val="28"/>
        </w:rPr>
        <w:t>全网建设技术赛项（高职组）</w:t>
      </w:r>
    </w:p>
    <w:p w14:paraId="2B98E9D6" w14:textId="77777777" w:rsidR="007F30F0" w:rsidRDefault="00CE6EA8">
      <w:pPr>
        <w:widowControl/>
        <w:spacing w:line="360" w:lineRule="auto"/>
        <w:jc w:val="center"/>
        <w:rPr>
          <w:rFonts w:eastAsia="仿宋_GB2312"/>
          <w:sz w:val="28"/>
          <w:szCs w:val="28"/>
        </w:rPr>
      </w:pPr>
      <w:r>
        <w:rPr>
          <w:rFonts w:eastAsia="仿宋_GB2312"/>
          <w:b/>
          <w:sz w:val="28"/>
          <w:szCs w:val="28"/>
        </w:rPr>
        <w:t>竞赛任务书</w:t>
      </w:r>
      <w:bookmarkEnd w:id="0"/>
      <w:r>
        <w:rPr>
          <w:rFonts w:eastAsia="仿宋_GB2312"/>
          <w:sz w:val="28"/>
          <w:szCs w:val="28"/>
        </w:rPr>
        <w:br w:type="page"/>
      </w:r>
    </w:p>
    <w:p w14:paraId="244F72FD" w14:textId="77777777" w:rsidR="007F30F0" w:rsidRDefault="00CE6EA8">
      <w:pPr>
        <w:pStyle w:val="a8"/>
        <w:spacing w:line="360" w:lineRule="auto"/>
        <w:jc w:val="left"/>
        <w:rPr>
          <w:rFonts w:ascii="Times New Roman" w:eastAsia="仿宋_GB2312" w:hAnsi="Times New Roman" w:cs="Times New Roman"/>
          <w:sz w:val="28"/>
          <w:szCs w:val="28"/>
        </w:rPr>
      </w:pPr>
      <w:bookmarkStart w:id="1" w:name="_Hlk8028085"/>
      <w:r>
        <w:rPr>
          <w:rFonts w:ascii="Times New Roman" w:eastAsia="仿宋_GB2312" w:hAnsi="Times New Roman" w:cs="Times New Roman"/>
          <w:sz w:val="28"/>
          <w:szCs w:val="28"/>
        </w:rPr>
        <w:lastRenderedPageBreak/>
        <w:t>竞赛须知</w:t>
      </w:r>
    </w:p>
    <w:p w14:paraId="16FB08E3" w14:textId="77777777" w:rsidR="007F30F0" w:rsidRDefault="00CE6EA8">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竞赛内容分布</w:t>
      </w:r>
      <w:r>
        <w:rPr>
          <w:rFonts w:ascii="Times New Roman" w:eastAsia="仿宋_GB2312" w:hAnsi="Times New Roman" w:cs="Times New Roman"/>
          <w:sz w:val="28"/>
          <w:szCs w:val="28"/>
        </w:rPr>
        <w:t xml:space="preserve"> </w:t>
      </w:r>
    </w:p>
    <w:p w14:paraId="3790B00D" w14:textId="77777777" w:rsidR="007F30F0" w:rsidRDefault="00CE6EA8">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Pr>
          <w:rFonts w:ascii="Times New Roman" w:eastAsia="仿宋_GB2312" w:hAnsi="Times New Roman" w:cs="Times New Roman"/>
          <w:kern w:val="0"/>
          <w:sz w:val="28"/>
          <w:szCs w:val="28"/>
        </w:rPr>
        <w:t>1</w:t>
      </w:r>
    </w:p>
    <w:p w14:paraId="44BEB66B" w14:textId="77777777" w:rsidR="007F30F0" w:rsidRDefault="00CE6EA8">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网络规划部署（</w:t>
      </w:r>
      <w:r>
        <w:rPr>
          <w:rFonts w:ascii="Times New Roman" w:eastAsia="仿宋_GB2312" w:hAnsi="Times New Roman" w:cs="Times New Roman"/>
          <w:kern w:val="0"/>
          <w:sz w:val="28"/>
          <w:szCs w:val="28"/>
        </w:rPr>
        <w:t>25</w:t>
      </w:r>
      <w:r>
        <w:rPr>
          <w:rFonts w:ascii="Times New Roman" w:eastAsia="仿宋_GB2312" w:hAnsi="Times New Roman" w:cs="Times New Roman"/>
          <w:kern w:val="0"/>
          <w:sz w:val="28"/>
          <w:szCs w:val="28"/>
        </w:rPr>
        <w:t>分）</w:t>
      </w:r>
    </w:p>
    <w:p w14:paraId="6368FC96" w14:textId="77777777" w:rsidR="007F30F0" w:rsidRDefault="00CE6EA8">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Pr>
          <w:rFonts w:ascii="Times New Roman" w:eastAsia="仿宋_GB2312" w:hAnsi="Times New Roman" w:cs="Times New Roman"/>
          <w:kern w:val="0"/>
          <w:sz w:val="28"/>
          <w:szCs w:val="28"/>
        </w:rPr>
        <w:t>2</w:t>
      </w:r>
    </w:p>
    <w:p w14:paraId="4DAEFEE7" w14:textId="77777777" w:rsidR="007F30F0" w:rsidRDefault="00CE6EA8">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proofErr w:type="gramStart"/>
      <w:r>
        <w:rPr>
          <w:rFonts w:ascii="Times New Roman" w:eastAsia="仿宋_GB2312" w:hAnsi="Times New Roman" w:cs="Times New Roman"/>
          <w:kern w:val="0"/>
          <w:sz w:val="28"/>
          <w:szCs w:val="28"/>
        </w:rPr>
        <w:t>一</w:t>
      </w:r>
      <w:proofErr w:type="gramEnd"/>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室分站</w:t>
      </w:r>
      <w:proofErr w:type="gramStart"/>
      <w:r>
        <w:rPr>
          <w:rFonts w:ascii="Times New Roman" w:eastAsia="仿宋_GB2312" w:hAnsi="Times New Roman" w:cs="Times New Roman"/>
          <w:kern w:val="0"/>
          <w:sz w:val="28"/>
          <w:szCs w:val="28"/>
        </w:rPr>
        <w:t>点工程</w:t>
      </w:r>
      <w:proofErr w:type="gramEnd"/>
      <w:r>
        <w:rPr>
          <w:rFonts w:ascii="Times New Roman" w:eastAsia="仿宋_GB2312" w:hAnsi="Times New Roman" w:cs="Times New Roman"/>
          <w:kern w:val="0"/>
          <w:sz w:val="28"/>
          <w:szCs w:val="28"/>
        </w:rPr>
        <w:t>建设（</w:t>
      </w:r>
      <w:r>
        <w:rPr>
          <w:rFonts w:ascii="Times New Roman" w:eastAsia="仿宋_GB2312" w:hAnsi="Times New Roman" w:cs="Times New Roman"/>
          <w:kern w:val="0"/>
          <w:sz w:val="28"/>
          <w:szCs w:val="28"/>
        </w:rPr>
        <w:t>12</w:t>
      </w:r>
      <w:r>
        <w:rPr>
          <w:rFonts w:ascii="Times New Roman" w:eastAsia="仿宋_GB2312" w:hAnsi="Times New Roman" w:cs="Times New Roman"/>
          <w:kern w:val="0"/>
          <w:sz w:val="28"/>
          <w:szCs w:val="28"/>
        </w:rPr>
        <w:t>分）</w:t>
      </w:r>
    </w:p>
    <w:p w14:paraId="4D75B9C9" w14:textId="77777777" w:rsidR="007F30F0" w:rsidRDefault="00CE6EA8">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任务二：</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室外站点工程建设（</w:t>
      </w:r>
      <w:r>
        <w:rPr>
          <w:rFonts w:ascii="Times New Roman" w:eastAsia="仿宋_GB2312" w:hAnsi="Times New Roman" w:cs="Times New Roman"/>
          <w:kern w:val="0"/>
          <w:sz w:val="28"/>
          <w:szCs w:val="28"/>
        </w:rPr>
        <w:t>8</w:t>
      </w:r>
      <w:r>
        <w:rPr>
          <w:rFonts w:ascii="Times New Roman" w:eastAsia="仿宋_GB2312" w:hAnsi="Times New Roman" w:cs="Times New Roman"/>
          <w:kern w:val="0"/>
          <w:sz w:val="28"/>
          <w:szCs w:val="28"/>
        </w:rPr>
        <w:t>分）</w:t>
      </w:r>
    </w:p>
    <w:p w14:paraId="38653401" w14:textId="21D8E023" w:rsidR="007F30F0" w:rsidRDefault="00CE6EA8">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sidR="00A25107">
        <w:rPr>
          <w:rFonts w:ascii="Times New Roman" w:eastAsia="仿宋_GB2312" w:hAnsi="Times New Roman" w:cs="Times New Roman" w:hint="eastAsia"/>
          <w:kern w:val="0"/>
          <w:sz w:val="28"/>
          <w:szCs w:val="28"/>
        </w:rPr>
        <w:t>3</w:t>
      </w:r>
    </w:p>
    <w:p w14:paraId="1D88D7FE" w14:textId="77777777" w:rsidR="007F30F0" w:rsidRDefault="00CE6EA8">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网络运维优化（</w:t>
      </w:r>
      <w:r>
        <w:rPr>
          <w:rFonts w:ascii="Times New Roman" w:eastAsia="仿宋_GB2312" w:hAnsi="Times New Roman" w:cs="Times New Roman"/>
          <w:kern w:val="0"/>
          <w:sz w:val="28"/>
          <w:szCs w:val="28"/>
        </w:rPr>
        <w:t>50</w:t>
      </w:r>
      <w:r>
        <w:rPr>
          <w:rFonts w:ascii="Times New Roman" w:eastAsia="仿宋_GB2312" w:hAnsi="Times New Roman" w:cs="Times New Roman"/>
          <w:kern w:val="0"/>
          <w:sz w:val="28"/>
          <w:szCs w:val="28"/>
        </w:rPr>
        <w:t>分）</w:t>
      </w:r>
    </w:p>
    <w:p w14:paraId="25D2E5A5" w14:textId="77777777" w:rsidR="007F30F0" w:rsidRDefault="00CE6EA8">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竞赛时间</w:t>
      </w:r>
    </w:p>
    <w:p w14:paraId="26C0B187" w14:textId="77777777" w:rsidR="007F30F0" w:rsidRDefault="00CE6EA8">
      <w:pPr>
        <w:spacing w:line="360" w:lineRule="auto"/>
        <w:jc w:val="left"/>
        <w:rPr>
          <w:rFonts w:eastAsia="仿宋_GB2312"/>
          <w:kern w:val="0"/>
          <w:sz w:val="28"/>
          <w:szCs w:val="28"/>
        </w:rPr>
      </w:pPr>
      <w:r>
        <w:rPr>
          <w:rFonts w:eastAsia="仿宋_GB2312"/>
          <w:kern w:val="0"/>
          <w:sz w:val="28"/>
          <w:szCs w:val="28"/>
        </w:rPr>
        <w:t>竞赛时间为</w:t>
      </w:r>
      <w:r>
        <w:rPr>
          <w:rFonts w:eastAsia="仿宋_GB2312"/>
          <w:kern w:val="0"/>
          <w:sz w:val="28"/>
          <w:szCs w:val="28"/>
        </w:rPr>
        <w:t>1.5</w:t>
      </w:r>
      <w:r>
        <w:rPr>
          <w:rFonts w:eastAsia="仿宋_GB2312"/>
          <w:kern w:val="0"/>
          <w:sz w:val="28"/>
          <w:szCs w:val="28"/>
        </w:rPr>
        <w:t>天，共</w:t>
      </w:r>
      <w:r>
        <w:rPr>
          <w:rFonts w:eastAsia="仿宋_GB2312"/>
          <w:kern w:val="0"/>
          <w:sz w:val="28"/>
          <w:szCs w:val="28"/>
        </w:rPr>
        <w:t xml:space="preserve">8 </w:t>
      </w:r>
      <w:proofErr w:type="gramStart"/>
      <w:r>
        <w:rPr>
          <w:rFonts w:eastAsia="仿宋_GB2312"/>
          <w:kern w:val="0"/>
          <w:sz w:val="28"/>
          <w:szCs w:val="28"/>
        </w:rPr>
        <w:t>个</w:t>
      </w:r>
      <w:proofErr w:type="gramEnd"/>
      <w:r>
        <w:rPr>
          <w:rFonts w:eastAsia="仿宋_GB2312"/>
          <w:kern w:val="0"/>
          <w:sz w:val="28"/>
          <w:szCs w:val="28"/>
        </w:rPr>
        <w:t>小时。</w:t>
      </w:r>
    </w:p>
    <w:p w14:paraId="49673F91" w14:textId="77777777" w:rsidR="007F30F0" w:rsidRDefault="00CE6EA8">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3.</w:t>
      </w:r>
      <w:r>
        <w:rPr>
          <w:rFonts w:ascii="Times New Roman" w:eastAsia="仿宋_GB2312" w:hAnsi="Times New Roman" w:cs="Times New Roman"/>
          <w:sz w:val="28"/>
          <w:szCs w:val="28"/>
        </w:rPr>
        <w:t>竞赛注意事项</w:t>
      </w:r>
    </w:p>
    <w:p w14:paraId="18FE6802" w14:textId="6B9FEE4C" w:rsidR="007F30F0" w:rsidRDefault="00CE6EA8">
      <w:pPr>
        <w:spacing w:line="360" w:lineRule="auto"/>
        <w:rPr>
          <w:rFonts w:eastAsia="仿宋_GB2312"/>
          <w:kern w:val="0"/>
          <w:sz w:val="28"/>
          <w:szCs w:val="28"/>
        </w:rPr>
      </w:pPr>
      <w:r>
        <w:rPr>
          <w:rFonts w:eastAsia="仿宋_GB2312"/>
          <w:kern w:val="0"/>
          <w:sz w:val="28"/>
          <w:szCs w:val="28"/>
        </w:rPr>
        <w:t>1</w:t>
      </w:r>
      <w:r>
        <w:rPr>
          <w:rFonts w:eastAsia="仿宋_GB2312"/>
          <w:kern w:val="0"/>
          <w:sz w:val="28"/>
          <w:szCs w:val="28"/>
        </w:rPr>
        <w:t>）任务书共</w:t>
      </w:r>
      <w:r>
        <w:rPr>
          <w:rFonts w:eastAsia="仿宋_GB2312"/>
          <w:kern w:val="0"/>
          <w:sz w:val="28"/>
          <w:szCs w:val="28"/>
          <w:u w:val="single"/>
        </w:rPr>
        <w:t>3</w:t>
      </w:r>
      <w:r w:rsidR="00A25107">
        <w:rPr>
          <w:rFonts w:eastAsia="仿宋_GB2312" w:hint="eastAsia"/>
          <w:kern w:val="0"/>
          <w:sz w:val="28"/>
          <w:szCs w:val="28"/>
          <w:u w:val="single"/>
        </w:rPr>
        <w:t>3</w:t>
      </w:r>
      <w:bookmarkStart w:id="2" w:name="_GoBack"/>
      <w:bookmarkEnd w:id="2"/>
      <w:r>
        <w:rPr>
          <w:rFonts w:eastAsia="仿宋_GB2312"/>
          <w:kern w:val="0"/>
          <w:sz w:val="28"/>
          <w:szCs w:val="28"/>
        </w:rPr>
        <w:t>页，如出现任务书缺页，字迹不清等问题，请及时向裁判申请更换任务书。</w:t>
      </w:r>
    </w:p>
    <w:p w14:paraId="72E8CF65" w14:textId="77777777" w:rsidR="007F30F0" w:rsidRDefault="00CE6EA8">
      <w:pPr>
        <w:spacing w:line="360" w:lineRule="auto"/>
        <w:rPr>
          <w:rFonts w:eastAsia="仿宋_GB2312"/>
          <w:kern w:val="0"/>
          <w:sz w:val="28"/>
          <w:szCs w:val="28"/>
        </w:rPr>
      </w:pPr>
      <w:r>
        <w:rPr>
          <w:rFonts w:eastAsia="仿宋_GB2312"/>
          <w:kern w:val="0"/>
          <w:sz w:val="28"/>
          <w:szCs w:val="28"/>
        </w:rPr>
        <w:t>2</w:t>
      </w:r>
      <w:r>
        <w:rPr>
          <w:rFonts w:eastAsia="仿宋_GB2312"/>
          <w:kern w:val="0"/>
          <w:sz w:val="28"/>
          <w:szCs w:val="28"/>
        </w:rPr>
        <w:t>）竞赛所需的硬件、软件和辅助工具由组委会统一布置，选手不得私自携带任何软件、移动存储、辅助工具、移动通信设备等进入赛场。</w:t>
      </w:r>
      <w:r>
        <w:rPr>
          <w:rFonts w:eastAsia="仿宋_GB2312"/>
          <w:kern w:val="0"/>
          <w:sz w:val="28"/>
          <w:szCs w:val="28"/>
        </w:rPr>
        <w:t xml:space="preserve"> </w:t>
      </w:r>
    </w:p>
    <w:p w14:paraId="68693825" w14:textId="77777777" w:rsidR="007F30F0" w:rsidRDefault="00CE6EA8">
      <w:pPr>
        <w:spacing w:line="360" w:lineRule="auto"/>
        <w:rPr>
          <w:rFonts w:eastAsia="仿宋_GB2312"/>
          <w:kern w:val="0"/>
          <w:sz w:val="28"/>
          <w:szCs w:val="28"/>
        </w:rPr>
      </w:pPr>
      <w:r>
        <w:rPr>
          <w:rFonts w:eastAsia="仿宋_GB2312"/>
          <w:kern w:val="0"/>
          <w:sz w:val="28"/>
          <w:szCs w:val="28"/>
        </w:rPr>
        <w:lastRenderedPageBreak/>
        <w:t>3</w:t>
      </w:r>
      <w:r>
        <w:rPr>
          <w:rFonts w:eastAsia="仿宋_GB2312"/>
          <w:kern w:val="0"/>
          <w:sz w:val="28"/>
          <w:szCs w:val="28"/>
        </w:rPr>
        <w:t>）选手提交的资料不得出现学校、姓名等与身份有关的信息，否则成绩无效。</w:t>
      </w:r>
    </w:p>
    <w:p w14:paraId="279BD75B" w14:textId="77777777" w:rsidR="007F30F0" w:rsidRDefault="00CE6EA8">
      <w:pPr>
        <w:spacing w:line="360" w:lineRule="auto"/>
        <w:rPr>
          <w:rFonts w:eastAsia="仿宋_GB2312"/>
          <w:kern w:val="0"/>
          <w:sz w:val="28"/>
          <w:szCs w:val="28"/>
        </w:rPr>
      </w:pPr>
      <w:r>
        <w:rPr>
          <w:rFonts w:eastAsia="仿宋_GB2312"/>
          <w:kern w:val="0"/>
          <w:sz w:val="28"/>
          <w:szCs w:val="28"/>
        </w:rPr>
        <w:t>4</w:t>
      </w:r>
      <w:r>
        <w:rPr>
          <w:rFonts w:eastAsia="仿宋_GB2312"/>
          <w:kern w:val="0"/>
          <w:sz w:val="28"/>
          <w:szCs w:val="28"/>
        </w:rPr>
        <w:t>）</w:t>
      </w:r>
      <w:r>
        <w:rPr>
          <w:rFonts w:eastAsia="仿宋_GB2312"/>
          <w:kern w:val="0"/>
          <w:sz w:val="28"/>
          <w:szCs w:val="28"/>
        </w:rPr>
        <w:t>5G</w:t>
      </w:r>
      <w:r>
        <w:rPr>
          <w:rFonts w:eastAsia="仿宋_GB2312"/>
          <w:kern w:val="0"/>
          <w:sz w:val="28"/>
          <w:szCs w:val="28"/>
        </w:rPr>
        <w:t>网络规划部署、</w:t>
      </w:r>
      <w:r>
        <w:rPr>
          <w:rFonts w:eastAsia="仿宋_GB2312"/>
          <w:kern w:val="0"/>
          <w:sz w:val="28"/>
          <w:szCs w:val="28"/>
        </w:rPr>
        <w:t>5G</w:t>
      </w:r>
      <w:r>
        <w:rPr>
          <w:rFonts w:eastAsia="仿宋_GB2312"/>
          <w:kern w:val="0"/>
          <w:sz w:val="28"/>
          <w:szCs w:val="28"/>
        </w:rPr>
        <w:t>室分站</w:t>
      </w:r>
      <w:proofErr w:type="gramStart"/>
      <w:r>
        <w:rPr>
          <w:rFonts w:eastAsia="仿宋_GB2312"/>
          <w:kern w:val="0"/>
          <w:sz w:val="28"/>
          <w:szCs w:val="28"/>
        </w:rPr>
        <w:t>点工程</w:t>
      </w:r>
      <w:proofErr w:type="gramEnd"/>
      <w:r>
        <w:rPr>
          <w:rFonts w:eastAsia="仿宋_GB2312"/>
          <w:kern w:val="0"/>
          <w:sz w:val="28"/>
          <w:szCs w:val="28"/>
        </w:rPr>
        <w:t>建设与</w:t>
      </w:r>
      <w:r>
        <w:rPr>
          <w:rFonts w:eastAsia="仿宋_GB2312"/>
          <w:kern w:val="0"/>
          <w:sz w:val="28"/>
          <w:szCs w:val="28"/>
        </w:rPr>
        <w:t>5G</w:t>
      </w:r>
      <w:r>
        <w:rPr>
          <w:rFonts w:eastAsia="仿宋_GB2312"/>
          <w:kern w:val="0"/>
          <w:sz w:val="28"/>
          <w:szCs w:val="28"/>
        </w:rPr>
        <w:t>室外站点工程建设所有既有配置和数据均依照工程实际配置，不可更改原有网络规划及数据，</w:t>
      </w:r>
      <w:r>
        <w:rPr>
          <w:rFonts w:eastAsia="仿宋_GB2312"/>
          <w:sz w:val="28"/>
          <w:szCs w:val="28"/>
        </w:rPr>
        <w:t>赛事已设置自动监控，</w:t>
      </w:r>
      <w:r>
        <w:rPr>
          <w:rFonts w:eastAsia="仿宋_GB2312"/>
          <w:sz w:val="28"/>
          <w:szCs w:val="28"/>
        </w:rPr>
        <w:t>5</w:t>
      </w:r>
      <w:r>
        <w:rPr>
          <w:rFonts w:eastAsia="仿宋_GB2312"/>
          <w:kern w:val="0"/>
          <w:sz w:val="28"/>
          <w:szCs w:val="28"/>
        </w:rPr>
        <w:t>G</w:t>
      </w:r>
      <w:r>
        <w:rPr>
          <w:rFonts w:eastAsia="仿宋_GB2312"/>
          <w:kern w:val="0"/>
          <w:sz w:val="28"/>
          <w:szCs w:val="28"/>
        </w:rPr>
        <w:t>网络规划部署任务</w:t>
      </w:r>
      <w:r>
        <w:rPr>
          <w:rFonts w:eastAsia="仿宋_GB2312"/>
          <w:sz w:val="28"/>
          <w:szCs w:val="28"/>
        </w:rPr>
        <w:t>对原有规划数据改动一处扣</w:t>
      </w:r>
      <w:r>
        <w:rPr>
          <w:rFonts w:eastAsia="仿宋_GB2312"/>
          <w:sz w:val="28"/>
          <w:szCs w:val="28"/>
        </w:rPr>
        <w:t>5</w:t>
      </w:r>
      <w:r>
        <w:rPr>
          <w:rFonts w:eastAsia="仿宋_GB2312"/>
          <w:sz w:val="28"/>
          <w:szCs w:val="28"/>
        </w:rPr>
        <w:t>分，</w:t>
      </w:r>
      <w:r>
        <w:rPr>
          <w:rFonts w:eastAsia="仿宋_GB2312"/>
          <w:kern w:val="0"/>
          <w:sz w:val="28"/>
          <w:szCs w:val="28"/>
        </w:rPr>
        <w:t>5G</w:t>
      </w:r>
      <w:r>
        <w:rPr>
          <w:rFonts w:eastAsia="仿宋_GB2312"/>
          <w:kern w:val="0"/>
          <w:sz w:val="28"/>
          <w:szCs w:val="28"/>
        </w:rPr>
        <w:t>室分站</w:t>
      </w:r>
      <w:proofErr w:type="gramStart"/>
      <w:r>
        <w:rPr>
          <w:rFonts w:eastAsia="仿宋_GB2312"/>
          <w:kern w:val="0"/>
          <w:sz w:val="28"/>
          <w:szCs w:val="28"/>
        </w:rPr>
        <w:t>点工程</w:t>
      </w:r>
      <w:proofErr w:type="gramEnd"/>
      <w:r>
        <w:rPr>
          <w:rFonts w:eastAsia="仿宋_GB2312"/>
          <w:kern w:val="0"/>
          <w:sz w:val="28"/>
          <w:szCs w:val="28"/>
        </w:rPr>
        <w:t>建设与</w:t>
      </w:r>
      <w:r>
        <w:rPr>
          <w:rFonts w:eastAsia="仿宋_GB2312"/>
          <w:kern w:val="0"/>
          <w:sz w:val="28"/>
          <w:szCs w:val="28"/>
        </w:rPr>
        <w:t>5G</w:t>
      </w:r>
      <w:r>
        <w:rPr>
          <w:rFonts w:eastAsia="仿宋_GB2312"/>
          <w:kern w:val="0"/>
          <w:sz w:val="28"/>
          <w:szCs w:val="28"/>
        </w:rPr>
        <w:t>室外站点工程建设任务</w:t>
      </w:r>
      <w:r>
        <w:rPr>
          <w:rFonts w:eastAsia="仿宋_GB2312"/>
          <w:sz w:val="28"/>
          <w:szCs w:val="28"/>
        </w:rPr>
        <w:t>对原有规划数据改动一处扣</w:t>
      </w:r>
      <w:r>
        <w:rPr>
          <w:rFonts w:eastAsia="仿宋_GB2312"/>
          <w:sz w:val="28"/>
          <w:szCs w:val="28"/>
        </w:rPr>
        <w:t>1</w:t>
      </w:r>
      <w:r>
        <w:rPr>
          <w:rFonts w:eastAsia="仿宋_GB2312"/>
          <w:sz w:val="28"/>
          <w:szCs w:val="28"/>
        </w:rPr>
        <w:t>分，直到该项任务总分扣完为止。</w:t>
      </w:r>
    </w:p>
    <w:p w14:paraId="20A197D3" w14:textId="77777777" w:rsidR="007F30F0" w:rsidRDefault="00CE6EA8">
      <w:pPr>
        <w:spacing w:line="360" w:lineRule="auto"/>
        <w:rPr>
          <w:rFonts w:eastAsia="仿宋_GB2312"/>
          <w:kern w:val="0"/>
          <w:sz w:val="28"/>
          <w:szCs w:val="28"/>
        </w:rPr>
      </w:pPr>
      <w:r>
        <w:rPr>
          <w:rFonts w:eastAsia="仿宋_GB2312"/>
          <w:kern w:val="0"/>
          <w:sz w:val="28"/>
          <w:szCs w:val="28"/>
        </w:rPr>
        <w:t>5</w:t>
      </w:r>
      <w:r>
        <w:rPr>
          <w:rFonts w:eastAsia="仿宋_GB2312"/>
          <w:kern w:val="0"/>
          <w:sz w:val="28"/>
          <w:szCs w:val="28"/>
        </w:rPr>
        <w:t>）比赛完成后，所有电脑保持运行状态，不要随意关闭电脑。比赛设备、软件和赛题请保留在座位上，禁止将比赛所用的所有物品（包括试卷和草稿纸）带离赛场。</w:t>
      </w:r>
      <w:r>
        <w:rPr>
          <w:rFonts w:eastAsia="仿宋_GB2312"/>
          <w:kern w:val="0"/>
          <w:sz w:val="28"/>
          <w:szCs w:val="28"/>
        </w:rPr>
        <w:t xml:space="preserve"> </w:t>
      </w:r>
    </w:p>
    <w:p w14:paraId="724A445A" w14:textId="77777777" w:rsidR="007F30F0" w:rsidRDefault="00CE6EA8">
      <w:pPr>
        <w:spacing w:line="360" w:lineRule="auto"/>
        <w:rPr>
          <w:rFonts w:eastAsia="仿宋_GB2312"/>
          <w:kern w:val="0"/>
          <w:sz w:val="28"/>
          <w:szCs w:val="28"/>
        </w:rPr>
      </w:pPr>
      <w:r>
        <w:rPr>
          <w:rFonts w:eastAsia="仿宋_GB2312" w:hint="eastAsia"/>
          <w:kern w:val="0"/>
          <w:sz w:val="28"/>
          <w:szCs w:val="28"/>
        </w:rPr>
        <w:t>6</w:t>
      </w:r>
      <w:r>
        <w:rPr>
          <w:rFonts w:eastAsia="仿宋_GB2312"/>
          <w:kern w:val="0"/>
          <w:sz w:val="28"/>
          <w:szCs w:val="28"/>
        </w:rPr>
        <w:t>）裁判以各参赛队队长提交的结果为主要评分依据。在比赛结束前，完成任务书所要求的操作。</w:t>
      </w:r>
      <w:r>
        <w:rPr>
          <w:rFonts w:eastAsia="仿宋_GB2312"/>
          <w:kern w:val="0"/>
          <w:sz w:val="28"/>
          <w:szCs w:val="28"/>
        </w:rPr>
        <w:t>5G</w:t>
      </w:r>
      <w:r>
        <w:rPr>
          <w:rFonts w:eastAsia="仿宋_GB2312"/>
          <w:kern w:val="0"/>
          <w:sz w:val="28"/>
          <w:szCs w:val="28"/>
        </w:rPr>
        <w:t>网络规划部署中网络规划计算部分结果在标准答案上下浮动</w:t>
      </w:r>
      <w:r>
        <w:rPr>
          <w:rFonts w:eastAsia="仿宋_GB2312"/>
          <w:kern w:val="0"/>
          <w:sz w:val="28"/>
          <w:szCs w:val="28"/>
        </w:rPr>
        <w:t>10%</w:t>
      </w:r>
      <w:r>
        <w:rPr>
          <w:rFonts w:eastAsia="仿宋_GB2312"/>
          <w:kern w:val="0"/>
          <w:sz w:val="28"/>
          <w:szCs w:val="28"/>
        </w:rPr>
        <w:t>视为正确，超过浮动范围不得分。</w:t>
      </w:r>
      <w:r>
        <w:rPr>
          <w:rFonts w:eastAsia="仿宋_GB2312"/>
          <w:kern w:val="0"/>
          <w:sz w:val="28"/>
          <w:szCs w:val="28"/>
        </w:rPr>
        <w:t>5G</w:t>
      </w:r>
      <w:r>
        <w:rPr>
          <w:rFonts w:eastAsia="仿宋_GB2312"/>
          <w:kern w:val="0"/>
          <w:sz w:val="28"/>
          <w:szCs w:val="28"/>
        </w:rPr>
        <w:t>室分站</w:t>
      </w:r>
      <w:proofErr w:type="gramStart"/>
      <w:r>
        <w:rPr>
          <w:rFonts w:eastAsia="仿宋_GB2312"/>
          <w:kern w:val="0"/>
          <w:sz w:val="28"/>
          <w:szCs w:val="28"/>
        </w:rPr>
        <w:t>点工程</w:t>
      </w:r>
      <w:proofErr w:type="gramEnd"/>
      <w:r>
        <w:rPr>
          <w:rFonts w:eastAsia="仿宋_GB2312"/>
          <w:kern w:val="0"/>
          <w:sz w:val="28"/>
          <w:szCs w:val="28"/>
        </w:rPr>
        <w:t>建设与</w:t>
      </w:r>
      <w:r>
        <w:rPr>
          <w:rFonts w:eastAsia="仿宋_GB2312"/>
          <w:kern w:val="0"/>
          <w:sz w:val="28"/>
          <w:szCs w:val="28"/>
        </w:rPr>
        <w:t>5G</w:t>
      </w:r>
      <w:r>
        <w:rPr>
          <w:rFonts w:eastAsia="仿宋_GB2312"/>
          <w:kern w:val="0"/>
          <w:sz w:val="28"/>
          <w:szCs w:val="28"/>
        </w:rPr>
        <w:t>室外站点工程建设中工程预算金额计算结果四舍五入保留至小数点后两位，在标准答案上下浮动</w:t>
      </w:r>
      <w:r>
        <w:rPr>
          <w:rFonts w:eastAsia="仿宋_GB2312"/>
          <w:kern w:val="0"/>
          <w:sz w:val="28"/>
          <w:szCs w:val="28"/>
        </w:rPr>
        <w:t>5</w:t>
      </w:r>
      <w:r>
        <w:rPr>
          <w:rFonts w:eastAsia="仿宋_GB2312"/>
          <w:kern w:val="0"/>
          <w:sz w:val="28"/>
          <w:szCs w:val="28"/>
        </w:rPr>
        <w:t>元视为正确。</w:t>
      </w:r>
    </w:p>
    <w:p w14:paraId="262D3492" w14:textId="77777777" w:rsidR="007F30F0" w:rsidRDefault="00CE6EA8">
      <w:pPr>
        <w:spacing w:line="360" w:lineRule="auto"/>
        <w:rPr>
          <w:rFonts w:eastAsia="仿宋_GB2312"/>
          <w:kern w:val="0"/>
          <w:sz w:val="28"/>
          <w:szCs w:val="28"/>
        </w:rPr>
      </w:pPr>
      <w:r>
        <w:rPr>
          <w:rFonts w:eastAsia="仿宋_GB2312" w:hint="eastAsia"/>
          <w:kern w:val="0"/>
          <w:sz w:val="28"/>
          <w:szCs w:val="28"/>
        </w:rPr>
        <w:t>7</w:t>
      </w:r>
      <w:r>
        <w:rPr>
          <w:rFonts w:eastAsia="仿宋_GB2312"/>
          <w:kern w:val="0"/>
          <w:sz w:val="28"/>
          <w:szCs w:val="28"/>
        </w:rPr>
        <w:t>）参赛队需按任务书中要求完成相应的业务测试，如会话、联网、切换、重选、漫游、切片应用等。若完成</w:t>
      </w:r>
      <w:proofErr w:type="gramStart"/>
      <w:r>
        <w:rPr>
          <w:rFonts w:eastAsia="仿宋_GB2312"/>
          <w:kern w:val="0"/>
          <w:sz w:val="28"/>
          <w:szCs w:val="28"/>
        </w:rPr>
        <w:t>非任务</w:t>
      </w:r>
      <w:proofErr w:type="gramEnd"/>
      <w:r>
        <w:rPr>
          <w:rFonts w:eastAsia="仿宋_GB2312"/>
          <w:kern w:val="0"/>
          <w:sz w:val="28"/>
          <w:szCs w:val="28"/>
        </w:rPr>
        <w:t>书要求的测试项目，不得分。</w:t>
      </w:r>
    </w:p>
    <w:p w14:paraId="2F4692E4" w14:textId="77777777" w:rsidR="007F30F0" w:rsidRDefault="00CE6EA8">
      <w:pPr>
        <w:spacing w:line="360" w:lineRule="auto"/>
        <w:rPr>
          <w:rFonts w:eastAsia="仿宋_GB2312"/>
          <w:kern w:val="0"/>
          <w:sz w:val="28"/>
          <w:szCs w:val="28"/>
        </w:rPr>
      </w:pPr>
      <w:r>
        <w:rPr>
          <w:rFonts w:eastAsia="仿宋_GB2312" w:hint="eastAsia"/>
          <w:kern w:val="0"/>
          <w:sz w:val="28"/>
          <w:szCs w:val="28"/>
        </w:rPr>
        <w:t>8</w:t>
      </w:r>
      <w:r>
        <w:rPr>
          <w:rFonts w:eastAsia="仿宋_GB2312"/>
          <w:kern w:val="0"/>
          <w:sz w:val="28"/>
          <w:szCs w:val="28"/>
        </w:rPr>
        <w:t>）</w:t>
      </w:r>
      <w:r>
        <w:rPr>
          <w:rFonts w:eastAsia="仿宋_GB2312" w:hint="eastAsia"/>
          <w:kern w:val="0"/>
          <w:sz w:val="28"/>
          <w:szCs w:val="28"/>
        </w:rPr>
        <w:t>各项竞赛内容得分总和为参赛队得分，按照总得分从高到低排定名次。若得分相同，按照</w:t>
      </w:r>
      <w:r>
        <w:rPr>
          <w:rFonts w:eastAsia="仿宋_GB2312" w:hint="eastAsia"/>
          <w:kern w:val="0"/>
          <w:sz w:val="28"/>
          <w:szCs w:val="28"/>
        </w:rPr>
        <w:t>5G</w:t>
      </w:r>
      <w:r>
        <w:rPr>
          <w:rFonts w:eastAsia="仿宋_GB2312" w:hint="eastAsia"/>
          <w:kern w:val="0"/>
          <w:sz w:val="28"/>
          <w:szCs w:val="28"/>
        </w:rPr>
        <w:t>网络规划部署、</w:t>
      </w:r>
      <w:r>
        <w:rPr>
          <w:rFonts w:eastAsia="仿宋_GB2312" w:hint="eastAsia"/>
          <w:kern w:val="0"/>
          <w:sz w:val="28"/>
          <w:szCs w:val="28"/>
        </w:rPr>
        <w:t>5G</w:t>
      </w:r>
      <w:r>
        <w:rPr>
          <w:rFonts w:eastAsia="仿宋_GB2312" w:hint="eastAsia"/>
          <w:kern w:val="0"/>
          <w:sz w:val="28"/>
          <w:szCs w:val="28"/>
        </w:rPr>
        <w:t>网络运维优化、</w:t>
      </w:r>
      <w:r>
        <w:rPr>
          <w:rFonts w:eastAsia="仿宋_GB2312" w:hint="eastAsia"/>
          <w:kern w:val="0"/>
          <w:sz w:val="28"/>
          <w:szCs w:val="28"/>
        </w:rPr>
        <w:t>5G</w:t>
      </w:r>
      <w:r>
        <w:rPr>
          <w:rFonts w:eastAsia="仿宋_GB2312" w:hint="eastAsia"/>
          <w:kern w:val="0"/>
          <w:sz w:val="28"/>
          <w:szCs w:val="28"/>
        </w:rPr>
        <w:t>站点工程建设的得分高低依序排名</w:t>
      </w:r>
      <w:r>
        <w:rPr>
          <w:rFonts w:eastAsia="仿宋_GB2312"/>
          <w:kern w:val="0"/>
          <w:sz w:val="28"/>
          <w:szCs w:val="28"/>
        </w:rPr>
        <w:t>。</w:t>
      </w:r>
    </w:p>
    <w:p w14:paraId="417E041A" w14:textId="77777777" w:rsidR="007F30F0" w:rsidRDefault="00CE6EA8">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4.</w:t>
      </w:r>
      <w:r>
        <w:rPr>
          <w:rFonts w:ascii="Times New Roman" w:eastAsia="仿宋_GB2312" w:hAnsi="Times New Roman" w:cs="Times New Roman"/>
          <w:sz w:val="28"/>
          <w:szCs w:val="28"/>
        </w:rPr>
        <w:t>竞赛结果的提交</w:t>
      </w:r>
      <w:r>
        <w:rPr>
          <w:rFonts w:ascii="Times New Roman" w:eastAsia="仿宋_GB2312" w:hAnsi="Times New Roman" w:cs="Times New Roman"/>
          <w:sz w:val="28"/>
          <w:szCs w:val="28"/>
        </w:rPr>
        <w:t xml:space="preserve"> </w:t>
      </w:r>
    </w:p>
    <w:p w14:paraId="1A703A08" w14:textId="77777777" w:rsidR="007F30F0" w:rsidRDefault="00CE6EA8">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1</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网络规划部署，在网络规划部署的工作过程中，完成网络规划与开通调试，填写任务记录表并提交。</w:t>
      </w:r>
    </w:p>
    <w:p w14:paraId="5E6EFD8D" w14:textId="77777777" w:rsidR="007F30F0" w:rsidRDefault="00CE6EA8">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2</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室分站</w:t>
      </w:r>
      <w:proofErr w:type="gramStart"/>
      <w:r>
        <w:rPr>
          <w:rFonts w:ascii="Times New Roman" w:eastAsia="仿宋_GB2312" w:hAnsi="Times New Roman" w:cs="Times New Roman"/>
          <w:kern w:val="0"/>
          <w:sz w:val="28"/>
          <w:szCs w:val="28"/>
        </w:rPr>
        <w:t>点工程</w:t>
      </w:r>
      <w:proofErr w:type="gramEnd"/>
      <w:r>
        <w:rPr>
          <w:rFonts w:ascii="Times New Roman" w:eastAsia="仿宋_GB2312" w:hAnsi="Times New Roman" w:cs="Times New Roman"/>
          <w:kern w:val="0"/>
          <w:sz w:val="28"/>
          <w:szCs w:val="28"/>
        </w:rPr>
        <w:t>建设，在室分站点建设工作过程中，完成室分站点方案设计与施工验收，填写工程建设记录表及预算记录表并提交。</w:t>
      </w:r>
    </w:p>
    <w:p w14:paraId="6301F059" w14:textId="77777777" w:rsidR="007F30F0" w:rsidRDefault="00CE6EA8">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3</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室外站点工程建设，在室外站点建设工作过程中，完成室外站点方案设计与施工验收，填写工程建设记录表及预算记录表并提交。</w:t>
      </w:r>
    </w:p>
    <w:p w14:paraId="5C6E7646" w14:textId="77777777" w:rsidR="007F30F0" w:rsidRDefault="00CE6EA8">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4</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网络运维优化，在网络维护与优化的工作过程中，完成网络性能故障处理与业务质量优化，填写故障调整记录表并提交。</w:t>
      </w:r>
    </w:p>
    <w:bookmarkEnd w:id="1"/>
    <w:p w14:paraId="14BC4382" w14:textId="77777777" w:rsidR="007F30F0" w:rsidRDefault="00CE6EA8">
      <w:pPr>
        <w:spacing w:line="360" w:lineRule="auto"/>
        <w:rPr>
          <w:rFonts w:eastAsia="仿宋_GB2312"/>
          <w:sz w:val="28"/>
          <w:szCs w:val="28"/>
        </w:rPr>
      </w:pPr>
      <w:r>
        <w:rPr>
          <w:rFonts w:eastAsia="仿宋_GB2312"/>
          <w:sz w:val="28"/>
          <w:szCs w:val="28"/>
        </w:rPr>
        <w:br w:type="page"/>
      </w:r>
    </w:p>
    <w:p w14:paraId="1576912B" w14:textId="77777777" w:rsidR="007F30F0" w:rsidRDefault="00CE6EA8">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1</w:t>
      </w:r>
    </w:p>
    <w:p w14:paraId="00ABE848" w14:textId="77777777" w:rsidR="007F30F0" w:rsidRDefault="00CE6EA8">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r>
        <w:rPr>
          <w:rFonts w:eastAsia="仿宋_GB2312"/>
          <w:b/>
          <w:kern w:val="0"/>
          <w:sz w:val="28"/>
          <w:szCs w:val="28"/>
        </w:rPr>
        <w:t>5G</w:t>
      </w:r>
      <w:r>
        <w:rPr>
          <w:rFonts w:eastAsia="仿宋_GB2312"/>
          <w:b/>
          <w:kern w:val="0"/>
          <w:sz w:val="28"/>
          <w:szCs w:val="28"/>
        </w:rPr>
        <w:t>网络规划部署（</w:t>
      </w:r>
      <w:r>
        <w:rPr>
          <w:rFonts w:eastAsia="仿宋_GB2312"/>
          <w:b/>
          <w:kern w:val="0"/>
          <w:sz w:val="28"/>
          <w:szCs w:val="28"/>
        </w:rPr>
        <w:t>25</w:t>
      </w:r>
      <w:r>
        <w:rPr>
          <w:rFonts w:eastAsia="仿宋_GB2312"/>
          <w:b/>
          <w:kern w:val="0"/>
          <w:sz w:val="28"/>
          <w:szCs w:val="28"/>
        </w:rPr>
        <w:t>分）</w:t>
      </w:r>
    </w:p>
    <w:p w14:paraId="5DFAB479" w14:textId="77777777" w:rsidR="007F30F0" w:rsidRDefault="00CE6EA8">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14:paraId="75EA6723" w14:textId="77777777" w:rsidR="007F30F0" w:rsidRDefault="00CE6EA8">
      <w:pPr>
        <w:spacing w:line="360" w:lineRule="auto"/>
        <w:rPr>
          <w:rFonts w:eastAsia="仿宋_GB2312"/>
          <w:sz w:val="28"/>
          <w:szCs w:val="28"/>
        </w:rPr>
      </w:pPr>
      <w:r>
        <w:rPr>
          <w:rFonts w:eastAsia="仿宋_GB2312"/>
          <w:sz w:val="28"/>
          <w:szCs w:val="28"/>
        </w:rPr>
        <w:tab/>
      </w:r>
      <w:r>
        <w:rPr>
          <w:rFonts w:eastAsia="仿宋_GB2312" w:hint="eastAsia"/>
          <w:sz w:val="28"/>
          <w:szCs w:val="28"/>
        </w:rPr>
        <w:t>蜂窝通信日益渗透到人们生活、工作、娱乐等方方面面，</w:t>
      </w:r>
      <w:r>
        <w:rPr>
          <w:rFonts w:eastAsia="仿宋_GB2312" w:hint="eastAsia"/>
          <w:sz w:val="28"/>
          <w:szCs w:val="28"/>
        </w:rPr>
        <w:t>5G</w:t>
      </w:r>
      <w:r>
        <w:rPr>
          <w:rFonts w:eastAsia="仿宋_GB2312" w:hint="eastAsia"/>
          <w:sz w:val="28"/>
          <w:szCs w:val="28"/>
        </w:rPr>
        <w:t>的到来更是将无线通信应用扩展到物联网领域，包括智能抄表、工业自动化、自动驾驶等。为了提高国际竞争力，国家相关部委始终强调加快</w:t>
      </w:r>
      <w:r>
        <w:rPr>
          <w:rFonts w:eastAsia="仿宋_GB2312" w:hint="eastAsia"/>
          <w:sz w:val="28"/>
          <w:szCs w:val="28"/>
        </w:rPr>
        <w:t>5G</w:t>
      </w:r>
      <w:r>
        <w:rPr>
          <w:rFonts w:eastAsia="仿宋_GB2312" w:hint="eastAsia"/>
          <w:sz w:val="28"/>
          <w:szCs w:val="28"/>
        </w:rPr>
        <w:t>网络建设，国内各运营商也相继推出</w:t>
      </w:r>
      <w:r>
        <w:rPr>
          <w:rFonts w:eastAsia="仿宋_GB2312" w:hint="eastAsia"/>
          <w:sz w:val="28"/>
          <w:szCs w:val="28"/>
        </w:rPr>
        <w:t>5G</w:t>
      </w:r>
      <w:r>
        <w:rPr>
          <w:rFonts w:eastAsia="仿宋_GB2312" w:hint="eastAsia"/>
          <w:sz w:val="28"/>
          <w:szCs w:val="28"/>
        </w:rPr>
        <w:t>基站建设计划。</w:t>
      </w:r>
    </w:p>
    <w:p w14:paraId="3C83A592" w14:textId="77777777" w:rsidR="007F30F0" w:rsidRDefault="00CE6EA8">
      <w:pPr>
        <w:spacing w:line="360" w:lineRule="auto"/>
        <w:rPr>
          <w:rFonts w:eastAsia="仿宋_GB2312"/>
          <w:sz w:val="28"/>
          <w:szCs w:val="28"/>
        </w:rPr>
      </w:pPr>
      <w:r>
        <w:rPr>
          <w:rFonts w:eastAsia="仿宋_GB2312"/>
          <w:sz w:val="28"/>
          <w:szCs w:val="28"/>
        </w:rPr>
        <w:tab/>
      </w:r>
      <w:r>
        <w:rPr>
          <w:rFonts w:eastAsia="仿宋_GB2312" w:hint="eastAsia"/>
          <w:sz w:val="28"/>
          <w:szCs w:val="28"/>
        </w:rPr>
        <w:t>A</w:t>
      </w:r>
      <w:r>
        <w:rPr>
          <w:rFonts w:eastAsia="仿宋_GB2312" w:hint="eastAsia"/>
          <w:sz w:val="28"/>
          <w:szCs w:val="28"/>
        </w:rPr>
        <w:t>市作为省会城市，外来人口众多。为解决爆炸性增长的流量需求，市运营商决定采用</w:t>
      </w:r>
      <w:r>
        <w:rPr>
          <w:rFonts w:eastAsia="仿宋_GB2312" w:hint="eastAsia"/>
          <w:sz w:val="28"/>
          <w:szCs w:val="28"/>
        </w:rPr>
        <w:t>Option3x</w:t>
      </w:r>
      <w:r>
        <w:rPr>
          <w:rFonts w:eastAsia="仿宋_GB2312" w:hint="eastAsia"/>
          <w:sz w:val="28"/>
          <w:szCs w:val="28"/>
        </w:rPr>
        <w:t>双连接网络架构，通过对</w:t>
      </w:r>
      <w:r>
        <w:rPr>
          <w:rFonts w:eastAsia="仿宋_GB2312" w:hint="eastAsia"/>
          <w:sz w:val="28"/>
          <w:szCs w:val="28"/>
        </w:rPr>
        <w:t>4G</w:t>
      </w:r>
      <w:r>
        <w:rPr>
          <w:rFonts w:eastAsia="仿宋_GB2312" w:hint="eastAsia"/>
          <w:sz w:val="28"/>
          <w:szCs w:val="28"/>
        </w:rPr>
        <w:t>网络的升级缓解负荷压力，再加快新建</w:t>
      </w:r>
      <w:r>
        <w:rPr>
          <w:rFonts w:eastAsia="仿宋_GB2312" w:hint="eastAsia"/>
          <w:sz w:val="28"/>
          <w:szCs w:val="28"/>
        </w:rPr>
        <w:t>5G</w:t>
      </w:r>
      <w:r>
        <w:rPr>
          <w:rFonts w:eastAsia="仿宋_GB2312" w:hint="eastAsia"/>
          <w:sz w:val="28"/>
          <w:szCs w:val="28"/>
        </w:rPr>
        <w:t>站点的建设，引导用户转移到</w:t>
      </w:r>
      <w:r>
        <w:rPr>
          <w:rFonts w:eastAsia="仿宋_GB2312" w:hint="eastAsia"/>
          <w:sz w:val="28"/>
          <w:szCs w:val="28"/>
        </w:rPr>
        <w:t>5G</w:t>
      </w:r>
      <w:r>
        <w:rPr>
          <w:rFonts w:eastAsia="仿宋_GB2312" w:hint="eastAsia"/>
          <w:sz w:val="28"/>
          <w:szCs w:val="28"/>
        </w:rPr>
        <w:t>网络。目前全市话</w:t>
      </w:r>
      <w:proofErr w:type="gramStart"/>
      <w:r>
        <w:rPr>
          <w:rFonts w:eastAsia="仿宋_GB2312" w:hint="eastAsia"/>
          <w:sz w:val="28"/>
          <w:szCs w:val="28"/>
        </w:rPr>
        <w:t>务</w:t>
      </w:r>
      <w:proofErr w:type="gramEnd"/>
      <w:r>
        <w:rPr>
          <w:rFonts w:eastAsia="仿宋_GB2312" w:hint="eastAsia"/>
          <w:sz w:val="28"/>
          <w:szCs w:val="28"/>
        </w:rPr>
        <w:t>模型和网络规划已确定，且已完成部分站点的建设，请根据现有网络架构完善设备与数据配置，确保数据正常下发，保障网络正常运行。</w:t>
      </w:r>
    </w:p>
    <w:p w14:paraId="2173B59F" w14:textId="77777777" w:rsidR="007F30F0" w:rsidRDefault="00CE6EA8">
      <w:pPr>
        <w:spacing w:line="360" w:lineRule="auto"/>
        <w:rPr>
          <w:rFonts w:eastAsia="仿宋_GB2312"/>
          <w:sz w:val="28"/>
          <w:szCs w:val="28"/>
        </w:rPr>
      </w:pPr>
      <w:r>
        <w:rPr>
          <w:rFonts w:eastAsia="仿宋_GB2312" w:hint="eastAsia"/>
          <w:sz w:val="28"/>
          <w:szCs w:val="28"/>
        </w:rPr>
        <w:tab/>
        <w:t>B</w:t>
      </w:r>
      <w:r>
        <w:rPr>
          <w:rFonts w:eastAsia="仿宋_GB2312" w:hint="eastAsia"/>
          <w:sz w:val="28"/>
          <w:szCs w:val="28"/>
        </w:rPr>
        <w:t>市的高新技术企业众多，市政府为加快垂直行业</w:t>
      </w:r>
      <w:r>
        <w:rPr>
          <w:rFonts w:eastAsia="仿宋_GB2312" w:hint="eastAsia"/>
          <w:sz w:val="28"/>
          <w:szCs w:val="28"/>
        </w:rPr>
        <w:t>5G</w:t>
      </w:r>
      <w:r>
        <w:rPr>
          <w:rFonts w:eastAsia="仿宋_GB2312" w:hint="eastAsia"/>
          <w:sz w:val="28"/>
          <w:szCs w:val="28"/>
        </w:rPr>
        <w:t>应用，要求市运营</w:t>
      </w:r>
      <w:proofErr w:type="gramStart"/>
      <w:r>
        <w:rPr>
          <w:rFonts w:eastAsia="仿宋_GB2312" w:hint="eastAsia"/>
          <w:sz w:val="28"/>
          <w:szCs w:val="28"/>
        </w:rPr>
        <w:t>商加快</w:t>
      </w:r>
      <w:proofErr w:type="gramEnd"/>
      <w:r>
        <w:rPr>
          <w:rFonts w:eastAsia="仿宋_GB2312" w:hint="eastAsia"/>
          <w:sz w:val="28"/>
          <w:szCs w:val="28"/>
        </w:rPr>
        <w:t>5G</w:t>
      </w:r>
      <w:r>
        <w:rPr>
          <w:rFonts w:eastAsia="仿宋_GB2312" w:hint="eastAsia"/>
          <w:sz w:val="28"/>
          <w:szCs w:val="28"/>
        </w:rPr>
        <w:t>网络独立组网，消除弱覆盖和网络干扰，为企业提供</w:t>
      </w:r>
      <w:r>
        <w:rPr>
          <w:rFonts w:eastAsia="仿宋_GB2312" w:hint="eastAsia"/>
          <w:sz w:val="28"/>
          <w:szCs w:val="28"/>
        </w:rPr>
        <w:t>5G</w:t>
      </w:r>
      <w:r>
        <w:rPr>
          <w:rFonts w:eastAsia="仿宋_GB2312" w:hint="eastAsia"/>
          <w:sz w:val="28"/>
          <w:szCs w:val="28"/>
        </w:rPr>
        <w:t>基础设施条件。截止月底，市运营商已完成全市网络规划，并完成了部分设备与数据配置，请根据网络规划完成相关配置与调试，使终端业务正常测试通过，保障终端正常入网。</w:t>
      </w:r>
    </w:p>
    <w:p w14:paraId="6F0B5798" w14:textId="77777777" w:rsidR="007F30F0" w:rsidRDefault="00CE6EA8">
      <w:pPr>
        <w:spacing w:line="360" w:lineRule="auto"/>
        <w:rPr>
          <w:rFonts w:eastAsia="仿宋_GB2312"/>
          <w:sz w:val="28"/>
          <w:szCs w:val="28"/>
        </w:rPr>
      </w:pPr>
      <w:r>
        <w:rPr>
          <w:rFonts w:eastAsia="仿宋_GB2312" w:hint="eastAsia"/>
          <w:sz w:val="28"/>
          <w:szCs w:val="28"/>
        </w:rPr>
        <w:t xml:space="preserve">    C</w:t>
      </w:r>
      <w:r>
        <w:rPr>
          <w:rFonts w:eastAsia="仿宋_GB2312" w:hint="eastAsia"/>
          <w:sz w:val="28"/>
          <w:szCs w:val="28"/>
        </w:rPr>
        <w:t>市的林业资源丰富，人口稀少。为加强森林火灾防控，当地市政府推动市运营商与林业局共同加快</w:t>
      </w:r>
      <w:r>
        <w:rPr>
          <w:rFonts w:eastAsia="仿宋_GB2312" w:hint="eastAsia"/>
          <w:sz w:val="28"/>
          <w:szCs w:val="28"/>
        </w:rPr>
        <w:t>5G</w:t>
      </w:r>
      <w:r>
        <w:rPr>
          <w:rFonts w:eastAsia="仿宋_GB2312" w:hint="eastAsia"/>
          <w:sz w:val="28"/>
          <w:szCs w:val="28"/>
        </w:rPr>
        <w:t>行业应用落地，同时督促运营</w:t>
      </w:r>
      <w:proofErr w:type="gramStart"/>
      <w:r>
        <w:rPr>
          <w:rFonts w:eastAsia="仿宋_GB2312" w:hint="eastAsia"/>
          <w:sz w:val="28"/>
          <w:szCs w:val="28"/>
        </w:rPr>
        <w:t>商建设</w:t>
      </w:r>
      <w:proofErr w:type="gramEnd"/>
      <w:r>
        <w:rPr>
          <w:rFonts w:eastAsia="仿宋_GB2312" w:hint="eastAsia"/>
          <w:sz w:val="28"/>
          <w:szCs w:val="28"/>
        </w:rPr>
        <w:t>覆盖全市的</w:t>
      </w:r>
      <w:r>
        <w:rPr>
          <w:rFonts w:eastAsia="仿宋_GB2312" w:hint="eastAsia"/>
          <w:sz w:val="28"/>
          <w:szCs w:val="28"/>
        </w:rPr>
        <w:t>5G</w:t>
      </w:r>
      <w:r>
        <w:rPr>
          <w:rFonts w:eastAsia="仿宋_GB2312" w:hint="eastAsia"/>
          <w:sz w:val="28"/>
          <w:szCs w:val="28"/>
        </w:rPr>
        <w:t>网络。目前运营商已完成全市话</w:t>
      </w:r>
      <w:proofErr w:type="gramStart"/>
      <w:r>
        <w:rPr>
          <w:rFonts w:eastAsia="仿宋_GB2312" w:hint="eastAsia"/>
          <w:sz w:val="28"/>
          <w:szCs w:val="28"/>
        </w:rPr>
        <w:t>务</w:t>
      </w:r>
      <w:proofErr w:type="gramEnd"/>
      <w:r>
        <w:rPr>
          <w:rFonts w:eastAsia="仿宋_GB2312" w:hint="eastAsia"/>
          <w:sz w:val="28"/>
          <w:szCs w:val="28"/>
        </w:rPr>
        <w:t>模型数据</w:t>
      </w:r>
      <w:r>
        <w:rPr>
          <w:rFonts w:eastAsia="仿宋_GB2312" w:hint="eastAsia"/>
          <w:sz w:val="28"/>
          <w:szCs w:val="28"/>
        </w:rPr>
        <w:lastRenderedPageBreak/>
        <w:t>采集和网络规划，而设备安装和数据配置还存在部分未完成，请在现有网络架构上补充配置并完成设备调试，保障网络业务正常。</w:t>
      </w:r>
    </w:p>
    <w:p w14:paraId="212C6353" w14:textId="77777777" w:rsidR="007F30F0" w:rsidRDefault="00CE6EA8">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任务要求</w:t>
      </w:r>
    </w:p>
    <w:p w14:paraId="3EEB196E" w14:textId="77777777" w:rsidR="007F30F0" w:rsidRDefault="00CE6EA8">
      <w:pPr>
        <w:spacing w:line="360" w:lineRule="auto"/>
        <w:rPr>
          <w:rFonts w:eastAsia="仿宋_GB2312"/>
          <w:sz w:val="28"/>
          <w:szCs w:val="28"/>
        </w:rPr>
      </w:pPr>
      <w:r>
        <w:rPr>
          <w:rFonts w:eastAsia="仿宋_GB2312"/>
          <w:sz w:val="28"/>
          <w:szCs w:val="28"/>
        </w:rPr>
        <w:tab/>
      </w:r>
      <w:r>
        <w:rPr>
          <w:rFonts w:eastAsia="仿宋_GB2312"/>
          <w:sz w:val="28"/>
          <w:szCs w:val="28"/>
        </w:rPr>
        <w:t>网络新建项目的前提为网络的整体评估规划，经过前期的数据采集分析，已统计出</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市的话</w:t>
      </w:r>
      <w:proofErr w:type="gramStart"/>
      <w:r>
        <w:rPr>
          <w:rFonts w:eastAsia="仿宋_GB2312"/>
          <w:sz w:val="28"/>
          <w:szCs w:val="28"/>
        </w:rPr>
        <w:t>务</w:t>
      </w:r>
      <w:proofErr w:type="gramEnd"/>
      <w:r>
        <w:rPr>
          <w:rFonts w:eastAsia="仿宋_GB2312"/>
          <w:sz w:val="28"/>
          <w:szCs w:val="28"/>
        </w:rPr>
        <w:t>模型。请根据已有的模型数据，完成三个城市的网络规划。并根据各城市的任务背景要求完成各城市的不同机房设备部署与站点数据配置，保障站点达到入网要求。具体操作规范及任务要求如下：</w:t>
      </w:r>
    </w:p>
    <w:p w14:paraId="5C3B663A" w14:textId="77777777" w:rsidR="007F30F0" w:rsidRDefault="00CE6EA8">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14:paraId="6DCDB408" w14:textId="77777777" w:rsidR="007F30F0" w:rsidRDefault="00CE6EA8">
      <w:pPr>
        <w:spacing w:line="360" w:lineRule="auto"/>
        <w:rPr>
          <w:rFonts w:eastAsia="仿宋_GB2312"/>
          <w:sz w:val="28"/>
          <w:szCs w:val="28"/>
        </w:rPr>
      </w:pPr>
      <w:r>
        <w:rPr>
          <w:rFonts w:eastAsia="仿宋_GB2312"/>
          <w:sz w:val="28"/>
          <w:szCs w:val="28"/>
        </w:rPr>
        <w:tab/>
      </w:r>
      <w:r>
        <w:rPr>
          <w:rFonts w:eastAsia="仿宋_GB2312"/>
          <w:sz w:val="28"/>
          <w:szCs w:val="28"/>
        </w:rPr>
        <w:t>每名参赛选手通过比赛软件在完成无线接入网、承载网、核心网（全网）对接后，完成</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市三个城市</w:t>
      </w:r>
      <w:r>
        <w:rPr>
          <w:rFonts w:eastAsia="仿宋_GB2312"/>
          <w:sz w:val="28"/>
          <w:szCs w:val="28"/>
        </w:rPr>
        <w:t>5G</w:t>
      </w:r>
      <w:r>
        <w:rPr>
          <w:rFonts w:eastAsia="仿宋_GB2312"/>
          <w:sz w:val="28"/>
          <w:szCs w:val="28"/>
        </w:rPr>
        <w:t>网络</w:t>
      </w:r>
      <w:r>
        <w:rPr>
          <w:rFonts w:eastAsia="仿宋_GB2312" w:hint="eastAsia"/>
          <w:sz w:val="28"/>
          <w:szCs w:val="28"/>
        </w:rPr>
        <w:t>规划部署</w:t>
      </w:r>
      <w:r>
        <w:rPr>
          <w:rFonts w:eastAsia="仿宋_GB2312"/>
          <w:sz w:val="28"/>
          <w:szCs w:val="28"/>
        </w:rPr>
        <w:t>。</w:t>
      </w:r>
    </w:p>
    <w:p w14:paraId="07808581" w14:textId="77777777" w:rsidR="007F30F0" w:rsidRDefault="00CE6EA8">
      <w:pPr>
        <w:spacing w:line="360" w:lineRule="auto"/>
        <w:rPr>
          <w:rFonts w:eastAsia="仿宋_GB2312"/>
          <w:sz w:val="28"/>
          <w:szCs w:val="28"/>
        </w:rPr>
      </w:pPr>
      <w:r>
        <w:rPr>
          <w:rFonts w:eastAsia="仿宋_GB2312"/>
          <w:sz w:val="28"/>
          <w:szCs w:val="28"/>
        </w:rPr>
        <w:tab/>
      </w:r>
      <w:r>
        <w:rPr>
          <w:rFonts w:eastAsia="仿宋_GB2312"/>
          <w:sz w:val="28"/>
          <w:szCs w:val="28"/>
        </w:rPr>
        <w:t>三个城市中已有设备、连线、参数均不可修改（赛事已设置自动监控，对原有规划数据改动一处扣</w:t>
      </w:r>
      <w:r>
        <w:rPr>
          <w:rFonts w:eastAsia="仿宋_GB2312"/>
          <w:sz w:val="28"/>
          <w:szCs w:val="28"/>
        </w:rPr>
        <w:t>5</w:t>
      </w:r>
      <w:r>
        <w:rPr>
          <w:rFonts w:eastAsia="仿宋_GB2312"/>
          <w:sz w:val="28"/>
          <w:szCs w:val="28"/>
        </w:rPr>
        <w:t>分，直到该项总分扣完为止）。</w:t>
      </w:r>
      <w:bookmarkStart w:id="3" w:name="_Hlk66984042"/>
      <w:r>
        <w:rPr>
          <w:rFonts w:eastAsia="仿宋_GB2312"/>
          <w:sz w:val="28"/>
          <w:szCs w:val="28"/>
        </w:rPr>
        <w:t>三个城市分别对应</w:t>
      </w:r>
      <w:r>
        <w:rPr>
          <w:rFonts w:eastAsia="仿宋_GB2312"/>
          <w:sz w:val="28"/>
          <w:szCs w:val="28"/>
        </w:rPr>
        <w:t>Option3x</w:t>
      </w:r>
      <w:r>
        <w:rPr>
          <w:rFonts w:eastAsia="仿宋_GB2312"/>
          <w:sz w:val="28"/>
          <w:szCs w:val="28"/>
        </w:rPr>
        <w:t>、</w:t>
      </w:r>
      <w:r>
        <w:rPr>
          <w:rFonts w:eastAsia="仿宋_GB2312"/>
          <w:sz w:val="28"/>
          <w:szCs w:val="28"/>
        </w:rPr>
        <w:t>Option2</w:t>
      </w:r>
      <w:r>
        <w:rPr>
          <w:rFonts w:eastAsia="仿宋_GB2312"/>
          <w:sz w:val="28"/>
          <w:szCs w:val="28"/>
        </w:rPr>
        <w:t>、</w:t>
      </w:r>
      <w:r>
        <w:rPr>
          <w:rFonts w:eastAsia="仿宋_GB2312"/>
          <w:sz w:val="28"/>
          <w:szCs w:val="28"/>
        </w:rPr>
        <w:t>Option4a</w:t>
      </w:r>
      <w:r>
        <w:rPr>
          <w:rFonts w:eastAsia="仿宋_GB2312"/>
          <w:sz w:val="28"/>
          <w:szCs w:val="28"/>
        </w:rPr>
        <w:t>三种组网架构，无线部分包含</w:t>
      </w:r>
      <w:r>
        <w:rPr>
          <w:rFonts w:eastAsia="仿宋_GB2312"/>
          <w:sz w:val="28"/>
          <w:szCs w:val="28"/>
        </w:rPr>
        <w:t>CUDU</w:t>
      </w:r>
      <w:r>
        <w:rPr>
          <w:rFonts w:eastAsia="仿宋_GB2312"/>
          <w:sz w:val="28"/>
          <w:szCs w:val="28"/>
        </w:rPr>
        <w:t>分离与</w:t>
      </w:r>
      <w:r>
        <w:rPr>
          <w:rFonts w:eastAsia="仿宋_GB2312"/>
          <w:sz w:val="28"/>
          <w:szCs w:val="28"/>
        </w:rPr>
        <w:t>CUDU</w:t>
      </w:r>
      <w:r>
        <w:rPr>
          <w:rFonts w:eastAsia="仿宋_GB2312"/>
          <w:sz w:val="28"/>
          <w:szCs w:val="28"/>
        </w:rPr>
        <w:t>合设两种部署模式，</w:t>
      </w:r>
      <w:r>
        <w:rPr>
          <w:rFonts w:eastAsia="仿宋_GB2312"/>
          <w:sz w:val="28"/>
          <w:szCs w:val="28"/>
        </w:rPr>
        <w:t>4/5G</w:t>
      </w:r>
      <w:r>
        <w:rPr>
          <w:rFonts w:eastAsia="仿宋_GB2312"/>
          <w:sz w:val="28"/>
          <w:szCs w:val="28"/>
        </w:rPr>
        <w:t>无线基带设备可共</w:t>
      </w:r>
      <w:r>
        <w:rPr>
          <w:rFonts w:eastAsia="仿宋_GB2312"/>
          <w:sz w:val="28"/>
          <w:szCs w:val="28"/>
        </w:rPr>
        <w:t>ITBBU</w:t>
      </w:r>
      <w:r>
        <w:rPr>
          <w:rFonts w:eastAsia="仿宋_GB2312"/>
          <w:sz w:val="28"/>
          <w:szCs w:val="28"/>
        </w:rPr>
        <w:t>或独立设备部署。各城市的组网架构与部署模式请参照网络拓扑规划，不可对组网模式、</w:t>
      </w:r>
      <w:r>
        <w:rPr>
          <w:rFonts w:eastAsia="仿宋_GB2312"/>
          <w:sz w:val="28"/>
          <w:szCs w:val="28"/>
        </w:rPr>
        <w:t>CU DU</w:t>
      </w:r>
      <w:r>
        <w:rPr>
          <w:rFonts w:eastAsia="仿宋_GB2312"/>
          <w:sz w:val="28"/>
          <w:szCs w:val="28"/>
        </w:rPr>
        <w:t>部署模式、</w:t>
      </w:r>
      <w:r>
        <w:rPr>
          <w:rFonts w:eastAsia="仿宋_GB2312"/>
          <w:sz w:val="28"/>
          <w:szCs w:val="28"/>
        </w:rPr>
        <w:t>4/5G</w:t>
      </w:r>
      <w:r>
        <w:rPr>
          <w:rFonts w:eastAsia="仿宋_GB2312"/>
          <w:sz w:val="28"/>
          <w:szCs w:val="28"/>
        </w:rPr>
        <w:t>无线站点部署模式、</w:t>
      </w:r>
      <w:r>
        <w:rPr>
          <w:rFonts w:eastAsia="仿宋_GB2312"/>
          <w:sz w:val="28"/>
          <w:szCs w:val="28"/>
        </w:rPr>
        <w:t>C</w:t>
      </w:r>
      <w:r>
        <w:rPr>
          <w:rFonts w:eastAsia="仿宋_GB2312"/>
          <w:sz w:val="28"/>
          <w:szCs w:val="28"/>
        </w:rPr>
        <w:t>市下</w:t>
      </w:r>
      <w:proofErr w:type="gramStart"/>
      <w:r>
        <w:rPr>
          <w:rFonts w:eastAsia="仿宋_GB2312"/>
          <w:sz w:val="28"/>
          <w:szCs w:val="28"/>
        </w:rPr>
        <w:t>挂核心网</w:t>
      </w:r>
      <w:proofErr w:type="gramEnd"/>
      <w:r>
        <w:rPr>
          <w:rFonts w:eastAsia="仿宋_GB2312"/>
          <w:sz w:val="28"/>
          <w:szCs w:val="28"/>
        </w:rPr>
        <w:t>进行更改。</w:t>
      </w:r>
      <w:bookmarkEnd w:id="3"/>
      <w:r>
        <w:rPr>
          <w:rFonts w:eastAsia="仿宋_GB2312"/>
          <w:sz w:val="28"/>
          <w:szCs w:val="28"/>
        </w:rPr>
        <w:t>EPC</w:t>
      </w:r>
      <w:r>
        <w:rPr>
          <w:rFonts w:eastAsia="仿宋_GB2312"/>
          <w:sz w:val="28"/>
          <w:szCs w:val="28"/>
        </w:rPr>
        <w:t>与</w:t>
      </w:r>
      <w:r>
        <w:rPr>
          <w:rFonts w:eastAsia="仿宋_GB2312"/>
          <w:sz w:val="28"/>
          <w:szCs w:val="28"/>
        </w:rPr>
        <w:t>5GC</w:t>
      </w:r>
      <w:proofErr w:type="gramStart"/>
      <w:r>
        <w:rPr>
          <w:rFonts w:eastAsia="仿宋_GB2312"/>
          <w:sz w:val="28"/>
          <w:szCs w:val="28"/>
        </w:rPr>
        <w:t>核心网</w:t>
      </w:r>
      <w:proofErr w:type="gramEnd"/>
      <w:r>
        <w:rPr>
          <w:rFonts w:eastAsia="仿宋_GB2312"/>
          <w:sz w:val="28"/>
          <w:szCs w:val="28"/>
        </w:rPr>
        <w:t>均需采用冗余保护。</w:t>
      </w:r>
      <w:proofErr w:type="gramStart"/>
      <w:r>
        <w:rPr>
          <w:rFonts w:eastAsia="仿宋_GB2312"/>
          <w:sz w:val="28"/>
          <w:szCs w:val="28"/>
        </w:rPr>
        <w:t>承载网</w:t>
      </w:r>
      <w:proofErr w:type="gramEnd"/>
      <w:r>
        <w:rPr>
          <w:rFonts w:eastAsia="仿宋_GB2312"/>
          <w:sz w:val="28"/>
          <w:szCs w:val="28"/>
        </w:rPr>
        <w:t>设计需符合运营商工程施工规范要求，在网络层次上分为接入层、区汇聚层、骨干汇聚和核心层，实现业务逐级收</w:t>
      </w:r>
      <w:r>
        <w:rPr>
          <w:rFonts w:eastAsia="仿宋_GB2312"/>
          <w:sz w:val="28"/>
          <w:szCs w:val="28"/>
        </w:rPr>
        <w:lastRenderedPageBreak/>
        <w:t>敛。</w:t>
      </w:r>
      <w:proofErr w:type="gramStart"/>
      <w:r>
        <w:rPr>
          <w:rFonts w:eastAsia="仿宋_GB2312"/>
          <w:sz w:val="28"/>
          <w:szCs w:val="28"/>
        </w:rPr>
        <w:t>承载网</w:t>
      </w:r>
      <w:proofErr w:type="gramEnd"/>
      <w:r>
        <w:rPr>
          <w:rFonts w:eastAsia="仿宋_GB2312"/>
          <w:sz w:val="28"/>
          <w:szCs w:val="28"/>
        </w:rPr>
        <w:t>各层级设备间必须采用环型组网实现业务的冗余保护。</w:t>
      </w:r>
      <w:r>
        <w:rPr>
          <w:rFonts w:eastAsia="仿宋_GB2312"/>
          <w:bCs/>
          <w:sz w:val="28"/>
          <w:szCs w:val="28"/>
        </w:rPr>
        <w:t>承载网、无线、</w:t>
      </w:r>
      <w:proofErr w:type="gramStart"/>
      <w:r>
        <w:rPr>
          <w:rFonts w:eastAsia="仿宋_GB2312"/>
          <w:bCs/>
          <w:sz w:val="28"/>
          <w:szCs w:val="28"/>
        </w:rPr>
        <w:t>核心网</w:t>
      </w:r>
      <w:proofErr w:type="gramEnd"/>
      <w:r>
        <w:rPr>
          <w:rFonts w:eastAsia="仿宋_GB2312"/>
          <w:bCs/>
          <w:sz w:val="28"/>
          <w:szCs w:val="28"/>
        </w:rPr>
        <w:t>IP</w:t>
      </w:r>
      <w:r>
        <w:rPr>
          <w:rFonts w:eastAsia="仿宋_GB2312"/>
          <w:bCs/>
          <w:sz w:val="28"/>
          <w:szCs w:val="28"/>
        </w:rPr>
        <w:t>地址及路由部署规划要求如下：</w:t>
      </w:r>
    </w:p>
    <w:p w14:paraId="688E5D3C" w14:textId="77777777" w:rsidR="007F30F0" w:rsidRDefault="00CE6EA8">
      <w:pPr>
        <w:spacing w:line="360" w:lineRule="auto"/>
        <w:rPr>
          <w:rFonts w:eastAsia="仿宋_GB2312"/>
          <w:sz w:val="28"/>
          <w:szCs w:val="28"/>
        </w:rPr>
      </w:pPr>
      <w:r>
        <w:rPr>
          <w:rFonts w:eastAsia="仿宋_GB2312"/>
          <w:sz w:val="28"/>
          <w:szCs w:val="28"/>
        </w:rPr>
        <w:t>1</w:t>
      </w:r>
      <w:r>
        <w:rPr>
          <w:rFonts w:eastAsia="仿宋_GB2312"/>
          <w:sz w:val="28"/>
          <w:szCs w:val="28"/>
        </w:rPr>
        <w:t>）</w:t>
      </w:r>
      <w:proofErr w:type="gramStart"/>
      <w:r>
        <w:rPr>
          <w:rFonts w:eastAsia="仿宋_GB2312"/>
          <w:sz w:val="28"/>
          <w:szCs w:val="28"/>
        </w:rPr>
        <w:t>承载网</w:t>
      </w:r>
      <w:proofErr w:type="gramEnd"/>
      <w:r>
        <w:rPr>
          <w:rFonts w:eastAsia="仿宋_GB2312"/>
          <w:sz w:val="28"/>
          <w:szCs w:val="28"/>
        </w:rPr>
        <w:t>设备、</w:t>
      </w:r>
      <w:proofErr w:type="gramStart"/>
      <w:r>
        <w:rPr>
          <w:rFonts w:eastAsia="仿宋_GB2312"/>
          <w:sz w:val="28"/>
          <w:szCs w:val="28"/>
        </w:rPr>
        <w:t>核心网</w:t>
      </w:r>
      <w:proofErr w:type="gramEnd"/>
      <w:r>
        <w:rPr>
          <w:rFonts w:eastAsia="仿宋_GB2312"/>
          <w:sz w:val="28"/>
          <w:szCs w:val="28"/>
        </w:rPr>
        <w:t>交换机启用</w:t>
      </w:r>
      <w:r>
        <w:rPr>
          <w:rFonts w:eastAsia="仿宋_GB2312"/>
          <w:sz w:val="28"/>
          <w:szCs w:val="28"/>
        </w:rPr>
        <w:t>OSPF</w:t>
      </w:r>
      <w:r>
        <w:rPr>
          <w:rFonts w:eastAsia="仿宋_GB2312"/>
          <w:sz w:val="28"/>
          <w:szCs w:val="28"/>
        </w:rPr>
        <w:t>动态路由协议或静态路由。</w:t>
      </w:r>
      <w:proofErr w:type="gramStart"/>
      <w:r>
        <w:rPr>
          <w:rFonts w:eastAsia="仿宋_GB2312"/>
          <w:sz w:val="28"/>
          <w:szCs w:val="28"/>
        </w:rPr>
        <w:t>承载网</w:t>
      </w:r>
      <w:proofErr w:type="gramEnd"/>
      <w:r>
        <w:rPr>
          <w:rFonts w:eastAsia="仿宋_GB2312"/>
          <w:sz w:val="28"/>
          <w:szCs w:val="28"/>
        </w:rPr>
        <w:t>设备</w:t>
      </w:r>
      <w:r>
        <w:rPr>
          <w:rFonts w:eastAsia="仿宋_GB2312"/>
          <w:sz w:val="28"/>
          <w:szCs w:val="28"/>
        </w:rPr>
        <w:t>OSPF</w:t>
      </w:r>
      <w:r>
        <w:rPr>
          <w:rFonts w:eastAsia="仿宋_GB2312"/>
          <w:sz w:val="28"/>
          <w:szCs w:val="28"/>
        </w:rPr>
        <w:t>进程号全网统一为数字</w:t>
      </w:r>
      <w:r>
        <w:rPr>
          <w:rFonts w:eastAsia="仿宋_GB2312"/>
          <w:sz w:val="28"/>
          <w:szCs w:val="28"/>
        </w:rPr>
        <w:t>1</w:t>
      </w:r>
      <w:r>
        <w:rPr>
          <w:rFonts w:eastAsia="仿宋_GB2312"/>
          <w:sz w:val="28"/>
          <w:szCs w:val="28"/>
        </w:rPr>
        <w:t>，</w:t>
      </w:r>
      <w:r>
        <w:rPr>
          <w:rFonts w:eastAsia="仿宋_GB2312"/>
          <w:sz w:val="28"/>
          <w:szCs w:val="28"/>
        </w:rPr>
        <w:t>OSPF</w:t>
      </w:r>
      <w:r>
        <w:rPr>
          <w:rFonts w:eastAsia="仿宋_GB2312"/>
          <w:sz w:val="28"/>
          <w:szCs w:val="28"/>
        </w:rPr>
        <w:t>进程</w:t>
      </w:r>
      <w:r>
        <w:rPr>
          <w:rFonts w:eastAsia="仿宋_GB2312"/>
          <w:sz w:val="28"/>
          <w:szCs w:val="28"/>
        </w:rPr>
        <w:t>Router-ID</w:t>
      </w:r>
      <w:r>
        <w:rPr>
          <w:rFonts w:eastAsia="仿宋_GB2312"/>
          <w:sz w:val="28"/>
          <w:szCs w:val="28"/>
        </w:rPr>
        <w:t>采用设备的</w:t>
      </w:r>
      <w:r>
        <w:rPr>
          <w:rFonts w:eastAsia="仿宋_GB2312"/>
          <w:sz w:val="28"/>
          <w:szCs w:val="28"/>
        </w:rPr>
        <w:t>Loopback1</w:t>
      </w:r>
      <w:r>
        <w:rPr>
          <w:rFonts w:eastAsia="仿宋_GB2312"/>
          <w:sz w:val="28"/>
          <w:szCs w:val="28"/>
        </w:rPr>
        <w:t>地址。</w:t>
      </w:r>
    </w:p>
    <w:p w14:paraId="389BA98E" w14:textId="77777777" w:rsidR="007F30F0" w:rsidRDefault="00CE6EA8">
      <w:pPr>
        <w:spacing w:line="360" w:lineRule="auto"/>
        <w:rPr>
          <w:rFonts w:eastAsia="仿宋_GB2312"/>
          <w:sz w:val="28"/>
          <w:szCs w:val="28"/>
        </w:rPr>
      </w:pPr>
      <w:r>
        <w:rPr>
          <w:rFonts w:eastAsia="仿宋_GB2312"/>
          <w:sz w:val="28"/>
          <w:szCs w:val="28"/>
        </w:rPr>
        <w:t>2</w:t>
      </w:r>
      <w:r>
        <w:rPr>
          <w:rFonts w:eastAsia="仿宋_GB2312"/>
          <w:sz w:val="28"/>
          <w:szCs w:val="28"/>
        </w:rPr>
        <w:t>）</w:t>
      </w:r>
      <w:proofErr w:type="gramStart"/>
      <w:r>
        <w:rPr>
          <w:rFonts w:eastAsia="仿宋_GB2312"/>
          <w:sz w:val="28"/>
          <w:szCs w:val="28"/>
        </w:rPr>
        <w:t>承载网</w:t>
      </w:r>
      <w:proofErr w:type="gramEnd"/>
      <w:r>
        <w:rPr>
          <w:rFonts w:eastAsia="仿宋_GB2312"/>
          <w:sz w:val="28"/>
          <w:szCs w:val="28"/>
        </w:rPr>
        <w:t>内部设备对接采用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地址；无线设备与</w:t>
      </w:r>
      <w:proofErr w:type="gramStart"/>
      <w:r>
        <w:rPr>
          <w:rFonts w:eastAsia="仿宋_GB2312"/>
          <w:sz w:val="28"/>
          <w:szCs w:val="28"/>
        </w:rPr>
        <w:t>承载网</w:t>
      </w:r>
      <w:proofErr w:type="gramEnd"/>
      <w:r>
        <w:rPr>
          <w:rFonts w:eastAsia="仿宋_GB2312"/>
          <w:sz w:val="28"/>
          <w:szCs w:val="28"/>
        </w:rPr>
        <w:t>设备对接采用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w:t>
      </w:r>
      <w:proofErr w:type="gramStart"/>
      <w:r>
        <w:rPr>
          <w:rFonts w:eastAsia="仿宋_GB2312"/>
          <w:sz w:val="28"/>
          <w:szCs w:val="28"/>
        </w:rPr>
        <w:t>承载网</w:t>
      </w:r>
      <w:proofErr w:type="gramEnd"/>
      <w:r>
        <w:rPr>
          <w:rFonts w:eastAsia="仿宋_GB2312"/>
          <w:sz w:val="28"/>
          <w:szCs w:val="28"/>
        </w:rPr>
        <w:t>设备与</w:t>
      </w:r>
      <w:proofErr w:type="gramStart"/>
      <w:r>
        <w:rPr>
          <w:rFonts w:eastAsia="仿宋_GB2312"/>
          <w:sz w:val="28"/>
          <w:szCs w:val="28"/>
        </w:rPr>
        <w:t>核心网</w:t>
      </w:r>
      <w:proofErr w:type="gramEnd"/>
      <w:r>
        <w:rPr>
          <w:rFonts w:eastAsia="仿宋_GB2312"/>
          <w:sz w:val="28"/>
          <w:szCs w:val="28"/>
        </w:rPr>
        <w:t>交换机对接采用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w:t>
      </w:r>
      <w:proofErr w:type="gramStart"/>
      <w:r>
        <w:rPr>
          <w:rFonts w:eastAsia="仿宋_GB2312"/>
          <w:sz w:val="28"/>
          <w:szCs w:val="28"/>
        </w:rPr>
        <w:t>核心网</w:t>
      </w:r>
      <w:proofErr w:type="gramEnd"/>
      <w:r>
        <w:rPr>
          <w:rFonts w:eastAsia="仿宋_GB2312"/>
          <w:sz w:val="28"/>
          <w:szCs w:val="28"/>
        </w:rPr>
        <w:t>交换机与</w:t>
      </w:r>
      <w:proofErr w:type="gramStart"/>
      <w:r>
        <w:rPr>
          <w:rFonts w:eastAsia="仿宋_GB2312"/>
          <w:sz w:val="28"/>
          <w:szCs w:val="28"/>
        </w:rPr>
        <w:t>核心网</w:t>
      </w:r>
      <w:proofErr w:type="gramEnd"/>
      <w:r>
        <w:rPr>
          <w:rFonts w:eastAsia="仿宋_GB2312"/>
          <w:sz w:val="28"/>
          <w:szCs w:val="28"/>
        </w:rPr>
        <w:t>设备互联三层接口可根据业务需要灵活配置</w:t>
      </w:r>
      <w:r>
        <w:rPr>
          <w:rFonts w:eastAsia="仿宋_GB2312"/>
          <w:sz w:val="28"/>
          <w:szCs w:val="28"/>
        </w:rPr>
        <w:t>IP</w:t>
      </w:r>
      <w:r>
        <w:rPr>
          <w:rFonts w:eastAsia="仿宋_GB2312"/>
          <w:sz w:val="28"/>
          <w:szCs w:val="28"/>
        </w:rPr>
        <w:t>地址。</w:t>
      </w:r>
      <w:proofErr w:type="gramStart"/>
      <w:r>
        <w:rPr>
          <w:rFonts w:eastAsia="仿宋_GB2312"/>
          <w:sz w:val="28"/>
          <w:szCs w:val="28"/>
        </w:rPr>
        <w:t>承载网</w:t>
      </w:r>
      <w:proofErr w:type="gramEnd"/>
      <w:r>
        <w:rPr>
          <w:rFonts w:eastAsia="仿宋_GB2312"/>
          <w:sz w:val="28"/>
          <w:szCs w:val="28"/>
        </w:rPr>
        <w:t>设备管理</w:t>
      </w:r>
      <w:r>
        <w:rPr>
          <w:rFonts w:eastAsia="仿宋_GB2312"/>
          <w:sz w:val="28"/>
          <w:szCs w:val="28"/>
        </w:rPr>
        <w:t>Loopback</w:t>
      </w:r>
      <w:r>
        <w:rPr>
          <w:rFonts w:eastAsia="仿宋_GB2312"/>
          <w:sz w:val="28"/>
          <w:szCs w:val="28"/>
        </w:rPr>
        <w:t>地址、</w:t>
      </w:r>
      <w:proofErr w:type="gramStart"/>
      <w:r>
        <w:rPr>
          <w:rFonts w:eastAsia="仿宋_GB2312"/>
          <w:sz w:val="28"/>
          <w:szCs w:val="28"/>
        </w:rPr>
        <w:t>核心网</w:t>
      </w:r>
      <w:proofErr w:type="gramEnd"/>
      <w:r>
        <w:rPr>
          <w:rFonts w:eastAsia="仿宋_GB2312"/>
          <w:sz w:val="28"/>
          <w:szCs w:val="28"/>
        </w:rPr>
        <w:t>业务地址采用</w:t>
      </w:r>
      <w:r>
        <w:rPr>
          <w:rFonts w:eastAsia="仿宋_GB2312"/>
          <w:sz w:val="28"/>
          <w:szCs w:val="28"/>
        </w:rPr>
        <w:t>32</w:t>
      </w:r>
      <w:r>
        <w:rPr>
          <w:rFonts w:eastAsia="仿宋_GB2312"/>
          <w:sz w:val="28"/>
          <w:szCs w:val="28"/>
        </w:rPr>
        <w:t>位子网掩码的</w:t>
      </w:r>
      <w:r>
        <w:rPr>
          <w:rFonts w:eastAsia="仿宋_GB2312"/>
          <w:sz w:val="28"/>
          <w:szCs w:val="28"/>
        </w:rPr>
        <w:t>IP</w:t>
      </w:r>
      <w:r>
        <w:rPr>
          <w:rFonts w:eastAsia="仿宋_GB2312"/>
          <w:sz w:val="28"/>
          <w:szCs w:val="28"/>
        </w:rPr>
        <w:t>地址。</w:t>
      </w:r>
    </w:p>
    <w:p w14:paraId="46C46F7F" w14:textId="77777777" w:rsidR="007F30F0" w:rsidRDefault="00CE6EA8">
      <w:pPr>
        <w:spacing w:line="360" w:lineRule="auto"/>
        <w:rPr>
          <w:rFonts w:eastAsia="仿宋_GB2312"/>
          <w:sz w:val="28"/>
          <w:szCs w:val="28"/>
        </w:rPr>
      </w:pPr>
      <w:r>
        <w:rPr>
          <w:rFonts w:eastAsia="仿宋_GB2312"/>
          <w:sz w:val="28"/>
          <w:szCs w:val="28"/>
        </w:rPr>
        <w:t>3</w:t>
      </w:r>
      <w:r>
        <w:rPr>
          <w:rFonts w:eastAsia="仿宋_GB2312"/>
          <w:sz w:val="28"/>
          <w:szCs w:val="28"/>
        </w:rPr>
        <w:t>）</w:t>
      </w:r>
      <w:proofErr w:type="gramStart"/>
      <w:r>
        <w:rPr>
          <w:rFonts w:eastAsia="仿宋_GB2312"/>
          <w:sz w:val="28"/>
          <w:szCs w:val="28"/>
        </w:rPr>
        <w:t>承载网核心</w:t>
      </w:r>
      <w:proofErr w:type="gramEnd"/>
      <w:r>
        <w:rPr>
          <w:rFonts w:eastAsia="仿宋_GB2312"/>
          <w:sz w:val="28"/>
          <w:szCs w:val="28"/>
        </w:rPr>
        <w:t>层、汇聚层、接入层可根据业务模型选择适当的互联端口类型。</w:t>
      </w:r>
      <w:r>
        <w:rPr>
          <w:rFonts w:eastAsia="仿宋_GB2312"/>
          <w:sz w:val="28"/>
          <w:szCs w:val="28"/>
        </w:rPr>
        <w:t xml:space="preserve"> </w:t>
      </w:r>
    </w:p>
    <w:p w14:paraId="78F63CD7" w14:textId="77777777" w:rsidR="007F30F0" w:rsidRDefault="00CE6EA8">
      <w:pPr>
        <w:spacing w:line="360" w:lineRule="auto"/>
        <w:rPr>
          <w:rFonts w:eastAsia="仿宋_GB2312"/>
          <w:sz w:val="28"/>
          <w:szCs w:val="28"/>
        </w:rPr>
      </w:pPr>
      <w:r>
        <w:rPr>
          <w:rFonts w:eastAsia="仿宋_GB2312"/>
          <w:sz w:val="28"/>
          <w:szCs w:val="28"/>
        </w:rPr>
        <w:t>4</w:t>
      </w:r>
      <w:r>
        <w:rPr>
          <w:rFonts w:eastAsia="仿宋_GB2312"/>
          <w:sz w:val="28"/>
          <w:szCs w:val="28"/>
        </w:rPr>
        <w:t>）</w:t>
      </w:r>
      <w:proofErr w:type="gramStart"/>
      <w:r>
        <w:rPr>
          <w:rFonts w:eastAsia="仿宋_GB2312"/>
          <w:sz w:val="28"/>
          <w:szCs w:val="28"/>
        </w:rPr>
        <w:t>承载网接入侧设备</w:t>
      </w:r>
      <w:proofErr w:type="gramEnd"/>
      <w:r>
        <w:rPr>
          <w:rFonts w:eastAsia="仿宋_GB2312"/>
          <w:sz w:val="28"/>
          <w:szCs w:val="28"/>
        </w:rPr>
        <w:t>需配置指向基站业务地址的静态路由并重分发至</w:t>
      </w:r>
      <w:r>
        <w:rPr>
          <w:rFonts w:eastAsia="仿宋_GB2312"/>
          <w:sz w:val="28"/>
          <w:szCs w:val="28"/>
        </w:rPr>
        <w:t>OSPF</w:t>
      </w:r>
      <w:r>
        <w:rPr>
          <w:rFonts w:eastAsia="仿宋_GB2312"/>
          <w:sz w:val="28"/>
          <w:szCs w:val="28"/>
        </w:rPr>
        <w:t>进程内，引导</w:t>
      </w:r>
      <w:proofErr w:type="gramStart"/>
      <w:r>
        <w:rPr>
          <w:rFonts w:eastAsia="仿宋_GB2312"/>
          <w:sz w:val="28"/>
          <w:szCs w:val="28"/>
        </w:rPr>
        <w:t>核心网</w:t>
      </w:r>
      <w:proofErr w:type="gramEnd"/>
      <w:r>
        <w:rPr>
          <w:rFonts w:eastAsia="仿宋_GB2312"/>
          <w:sz w:val="28"/>
          <w:szCs w:val="28"/>
        </w:rPr>
        <w:t>至基站的下行流量正常转发。</w:t>
      </w:r>
    </w:p>
    <w:p w14:paraId="1988FEEA" w14:textId="77777777" w:rsidR="007F30F0" w:rsidRDefault="00CE6EA8">
      <w:pPr>
        <w:spacing w:line="360" w:lineRule="auto"/>
        <w:rPr>
          <w:rFonts w:eastAsia="仿宋_GB2312"/>
          <w:sz w:val="28"/>
          <w:szCs w:val="28"/>
        </w:rPr>
      </w:pPr>
      <w:bookmarkStart w:id="4" w:name="_Hlk7878622"/>
      <w:r>
        <w:rPr>
          <w:rFonts w:eastAsia="仿宋_GB2312"/>
          <w:sz w:val="28"/>
          <w:szCs w:val="28"/>
        </w:rPr>
        <w:t>5</w:t>
      </w:r>
      <w:r>
        <w:rPr>
          <w:rFonts w:eastAsia="仿宋_GB2312"/>
          <w:sz w:val="28"/>
          <w:szCs w:val="28"/>
        </w:rPr>
        <w:t>）骨干网机房、各城市中心机房、汇聚机房的跨机房设备互连需经过光传输</w:t>
      </w:r>
      <w:r>
        <w:rPr>
          <w:rFonts w:eastAsia="仿宋_GB2312"/>
          <w:sz w:val="28"/>
          <w:szCs w:val="28"/>
        </w:rPr>
        <w:t>OTN</w:t>
      </w:r>
      <w:r>
        <w:rPr>
          <w:rFonts w:eastAsia="仿宋_GB2312"/>
          <w:sz w:val="28"/>
          <w:szCs w:val="28"/>
        </w:rPr>
        <w:t>设备。</w:t>
      </w:r>
      <w:bookmarkEnd w:id="4"/>
    </w:p>
    <w:p w14:paraId="37A825C2" w14:textId="77777777" w:rsidR="007F30F0" w:rsidRDefault="00CE6EA8">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14:paraId="48BD59A5"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1</w:t>
      </w:r>
      <w:r>
        <w:rPr>
          <w:rFonts w:eastAsia="仿宋_GB2312"/>
          <w:kern w:val="0"/>
          <w:sz w:val="28"/>
          <w:szCs w:val="28"/>
        </w:rPr>
        <w:t>）根据以下背景说明及话务模型，依照网络规划基础原理中的计算过程及步骤进行网络规划计算，规划计算</w:t>
      </w:r>
      <w:proofErr w:type="gramStart"/>
      <w:r>
        <w:rPr>
          <w:rFonts w:eastAsia="仿宋_GB2312"/>
          <w:kern w:val="0"/>
          <w:sz w:val="28"/>
          <w:szCs w:val="28"/>
        </w:rPr>
        <w:t>按空计算</w:t>
      </w:r>
      <w:proofErr w:type="gramEnd"/>
      <w:r>
        <w:rPr>
          <w:rFonts w:eastAsia="仿宋_GB2312"/>
          <w:kern w:val="0"/>
          <w:sz w:val="28"/>
          <w:szCs w:val="28"/>
        </w:rPr>
        <w:t>得分，</w:t>
      </w:r>
      <w:r>
        <w:rPr>
          <w:rFonts w:eastAsia="仿宋_GB2312"/>
          <w:sz w:val="28"/>
          <w:szCs w:val="28"/>
        </w:rPr>
        <w:t>各步骤计算结果均以商用网络的规划计算相应</w:t>
      </w:r>
      <w:r>
        <w:rPr>
          <w:rFonts w:eastAsia="仿宋_GB2312"/>
          <w:sz w:val="28"/>
          <w:szCs w:val="28"/>
        </w:rPr>
        <w:t>4</w:t>
      </w:r>
      <w:r>
        <w:rPr>
          <w:rFonts w:eastAsia="仿宋_GB2312"/>
          <w:sz w:val="28"/>
          <w:szCs w:val="28"/>
        </w:rPr>
        <w:t>舍</w:t>
      </w:r>
      <w:r>
        <w:rPr>
          <w:rFonts w:eastAsia="仿宋_GB2312"/>
          <w:sz w:val="28"/>
          <w:szCs w:val="28"/>
        </w:rPr>
        <w:t>5</w:t>
      </w:r>
      <w:r>
        <w:rPr>
          <w:rFonts w:eastAsia="仿宋_GB2312"/>
          <w:sz w:val="28"/>
          <w:szCs w:val="28"/>
        </w:rPr>
        <w:t>入或取</w:t>
      </w:r>
      <w:proofErr w:type="gramStart"/>
      <w:r>
        <w:rPr>
          <w:rFonts w:eastAsia="仿宋_GB2312"/>
          <w:sz w:val="28"/>
          <w:szCs w:val="28"/>
        </w:rPr>
        <w:t>整原则</w:t>
      </w:r>
      <w:proofErr w:type="gramEnd"/>
      <w:r>
        <w:rPr>
          <w:rFonts w:eastAsia="仿宋_GB2312"/>
          <w:sz w:val="28"/>
          <w:szCs w:val="28"/>
        </w:rPr>
        <w:t>取值</w:t>
      </w:r>
      <w:r>
        <w:rPr>
          <w:rFonts w:eastAsia="仿宋_GB2312"/>
          <w:kern w:val="0"/>
          <w:sz w:val="28"/>
          <w:szCs w:val="28"/>
        </w:rPr>
        <w:t>。并在答题卡上填写相应答案。</w:t>
      </w:r>
    </w:p>
    <w:p w14:paraId="2324E470"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lastRenderedPageBreak/>
        <w:t>A</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1500</w:t>
      </w:r>
      <w:r>
        <w:rPr>
          <w:rFonts w:eastAsia="仿宋_GB2312" w:hint="eastAsia"/>
          <w:kern w:val="0"/>
          <w:sz w:val="28"/>
          <w:szCs w:val="28"/>
        </w:rPr>
        <w:t>万，规划覆盖区域</w:t>
      </w:r>
      <w:r>
        <w:rPr>
          <w:rFonts w:eastAsia="仿宋_GB2312" w:hint="eastAsia"/>
          <w:kern w:val="0"/>
          <w:sz w:val="28"/>
          <w:szCs w:val="28"/>
        </w:rPr>
        <w:t>2100</w:t>
      </w:r>
      <w:r>
        <w:rPr>
          <w:rFonts w:eastAsia="仿宋_GB2312" w:hint="eastAsia"/>
          <w:kern w:val="0"/>
          <w:sz w:val="28"/>
          <w:szCs w:val="28"/>
        </w:rPr>
        <w:t>平方公里</w:t>
      </w:r>
      <w:r>
        <w:rPr>
          <w:rFonts w:eastAsia="仿宋_GB2312"/>
          <w:kern w:val="0"/>
          <w:sz w:val="28"/>
          <w:szCs w:val="28"/>
        </w:rPr>
        <w:t>，站点分布在建筑密集的居民区，用户高度集中，</w:t>
      </w:r>
      <w:proofErr w:type="gramStart"/>
      <w:r>
        <w:rPr>
          <w:rFonts w:eastAsia="仿宋_GB2312"/>
          <w:kern w:val="0"/>
          <w:sz w:val="28"/>
          <w:szCs w:val="28"/>
        </w:rPr>
        <w:t>承载网</w:t>
      </w:r>
      <w:proofErr w:type="gramEnd"/>
      <w:r>
        <w:rPr>
          <w:rFonts w:eastAsia="仿宋_GB2312"/>
          <w:kern w:val="0"/>
          <w:sz w:val="28"/>
          <w:szCs w:val="28"/>
        </w:rPr>
        <w:t>汇聚、接入层采用环型拓扑。现欲新建</w:t>
      </w:r>
      <w:r>
        <w:rPr>
          <w:rFonts w:eastAsia="仿宋_GB2312"/>
          <w:kern w:val="0"/>
          <w:sz w:val="28"/>
          <w:szCs w:val="28"/>
        </w:rPr>
        <w:t>5G</w:t>
      </w:r>
      <w:r>
        <w:rPr>
          <w:rFonts w:eastAsia="仿宋_GB2312"/>
          <w:kern w:val="0"/>
          <w:sz w:val="28"/>
          <w:szCs w:val="28"/>
        </w:rPr>
        <w:t>网络，请根据提供的话</w:t>
      </w:r>
      <w:proofErr w:type="gramStart"/>
      <w:r>
        <w:rPr>
          <w:rFonts w:eastAsia="仿宋_GB2312"/>
          <w:kern w:val="0"/>
          <w:sz w:val="28"/>
          <w:szCs w:val="28"/>
        </w:rPr>
        <w:t>务</w:t>
      </w:r>
      <w:proofErr w:type="gramEnd"/>
      <w:r>
        <w:rPr>
          <w:rFonts w:eastAsia="仿宋_GB2312"/>
          <w:kern w:val="0"/>
          <w:sz w:val="28"/>
          <w:szCs w:val="28"/>
        </w:rPr>
        <w:t>模型与网络拓扑中规划的组网架构进行网络规划计算。</w:t>
      </w:r>
      <w:r>
        <w:rPr>
          <w:rFonts w:eastAsia="仿宋_GB2312"/>
          <w:kern w:val="0"/>
          <w:sz w:val="28"/>
          <w:szCs w:val="28"/>
        </w:rPr>
        <w:t>A</w:t>
      </w:r>
      <w:r>
        <w:rPr>
          <w:rFonts w:eastAsia="仿宋_GB2312"/>
          <w:kern w:val="0"/>
          <w:sz w:val="28"/>
          <w:szCs w:val="28"/>
        </w:rPr>
        <w:t>市话</w:t>
      </w:r>
      <w:proofErr w:type="gramStart"/>
      <w:r>
        <w:rPr>
          <w:rFonts w:eastAsia="仿宋_GB2312"/>
          <w:kern w:val="0"/>
          <w:sz w:val="28"/>
          <w:szCs w:val="28"/>
        </w:rPr>
        <w:t>务</w:t>
      </w:r>
      <w:proofErr w:type="gramEnd"/>
      <w:r>
        <w:rPr>
          <w:rFonts w:eastAsia="仿宋_GB2312"/>
          <w:kern w:val="0"/>
          <w:sz w:val="28"/>
          <w:szCs w:val="28"/>
        </w:rPr>
        <w:t>模型请参照表</w:t>
      </w:r>
      <w:r>
        <w:rPr>
          <w:rFonts w:eastAsia="仿宋_GB2312"/>
          <w:kern w:val="0"/>
          <w:sz w:val="28"/>
          <w:szCs w:val="28"/>
        </w:rPr>
        <w:t>2-1</w:t>
      </w:r>
      <w:r>
        <w:rPr>
          <w:rFonts w:eastAsia="仿宋_GB2312"/>
          <w:kern w:val="0"/>
          <w:sz w:val="28"/>
          <w:szCs w:val="28"/>
        </w:rPr>
        <w:t>至表</w:t>
      </w:r>
      <w:r>
        <w:rPr>
          <w:rFonts w:eastAsia="仿宋_GB2312"/>
          <w:kern w:val="0"/>
          <w:sz w:val="28"/>
          <w:szCs w:val="28"/>
        </w:rPr>
        <w:t>2-9</w:t>
      </w:r>
      <w:r>
        <w:rPr>
          <w:rFonts w:eastAsia="仿宋_GB2312"/>
          <w:kern w:val="0"/>
          <w:sz w:val="28"/>
          <w:szCs w:val="28"/>
        </w:rPr>
        <w:t>，请根据</w:t>
      </w:r>
      <w:r>
        <w:rPr>
          <w:rFonts w:eastAsia="仿宋_GB2312"/>
          <w:kern w:val="0"/>
          <w:sz w:val="28"/>
          <w:szCs w:val="28"/>
        </w:rPr>
        <w:t>A</w:t>
      </w:r>
      <w:r>
        <w:rPr>
          <w:rFonts w:eastAsia="仿宋_GB2312"/>
          <w:kern w:val="0"/>
          <w:sz w:val="28"/>
          <w:szCs w:val="28"/>
        </w:rPr>
        <w:t>市网络拓扑规划架构选择合适的</w:t>
      </w:r>
      <w:proofErr w:type="gramStart"/>
      <w:r>
        <w:rPr>
          <w:rFonts w:eastAsia="仿宋_GB2312"/>
          <w:kern w:val="0"/>
          <w:sz w:val="28"/>
          <w:szCs w:val="28"/>
        </w:rPr>
        <w:t>核心网</w:t>
      </w:r>
      <w:proofErr w:type="gramEnd"/>
      <w:r>
        <w:rPr>
          <w:rFonts w:eastAsia="仿宋_GB2312"/>
          <w:kern w:val="0"/>
          <w:sz w:val="28"/>
          <w:szCs w:val="28"/>
        </w:rPr>
        <w:t>规划参数、无线网规划参数、</w:t>
      </w:r>
      <w:proofErr w:type="gramStart"/>
      <w:r>
        <w:rPr>
          <w:rFonts w:eastAsia="仿宋_GB2312"/>
          <w:kern w:val="0"/>
          <w:sz w:val="28"/>
          <w:szCs w:val="28"/>
        </w:rPr>
        <w:t>承载网</w:t>
      </w:r>
      <w:proofErr w:type="gramEnd"/>
      <w:r>
        <w:rPr>
          <w:rFonts w:eastAsia="仿宋_GB2312"/>
          <w:kern w:val="0"/>
          <w:sz w:val="28"/>
          <w:szCs w:val="28"/>
        </w:rPr>
        <w:t>规划参数进行规划计算。</w:t>
      </w:r>
    </w:p>
    <w:p w14:paraId="595C59D4"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 PUSCH</w:t>
      </w:r>
      <w:r>
        <w:rPr>
          <w:rFonts w:eastAsia="仿宋_GB2312"/>
          <w:kern w:val="0"/>
          <w:sz w:val="24"/>
        </w:rPr>
        <w:t>信道参数规划</w:t>
      </w:r>
    </w:p>
    <w:tbl>
      <w:tblPr>
        <w:tblStyle w:val="aa"/>
        <w:tblW w:w="0" w:type="auto"/>
        <w:tblLook w:val="04A0" w:firstRow="1" w:lastRow="0" w:firstColumn="1" w:lastColumn="0" w:noHBand="0" w:noVBand="1"/>
      </w:tblPr>
      <w:tblGrid>
        <w:gridCol w:w="4148"/>
        <w:gridCol w:w="4148"/>
      </w:tblGrid>
      <w:tr w:rsidR="007F30F0" w14:paraId="67AE0693" w14:textId="77777777">
        <w:tc>
          <w:tcPr>
            <w:tcW w:w="4148" w:type="dxa"/>
          </w:tcPr>
          <w:p w14:paraId="46EEFC3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594FDBB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0A3FD047" w14:textId="77777777">
        <w:tc>
          <w:tcPr>
            <w:tcW w:w="4148" w:type="dxa"/>
            <w:vAlign w:val="bottom"/>
          </w:tcPr>
          <w:p w14:paraId="1A3F2D9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终端发射功率（</w:t>
            </w:r>
            <w:proofErr w:type="spellStart"/>
            <w:r>
              <w:rPr>
                <w:rFonts w:eastAsia="仿宋_GB2312"/>
                <w:kern w:val="0"/>
                <w:sz w:val="24"/>
              </w:rPr>
              <w:t>dbm</w:t>
            </w:r>
            <w:proofErr w:type="spellEnd"/>
            <w:r>
              <w:rPr>
                <w:rFonts w:eastAsia="仿宋_GB2312"/>
                <w:kern w:val="0"/>
                <w:sz w:val="24"/>
              </w:rPr>
              <w:t>）</w:t>
            </w:r>
          </w:p>
        </w:tc>
        <w:tc>
          <w:tcPr>
            <w:tcW w:w="4148" w:type="dxa"/>
          </w:tcPr>
          <w:p w14:paraId="04C4BAD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26</w:t>
            </w:r>
          </w:p>
        </w:tc>
      </w:tr>
      <w:tr w:rsidR="007F30F0" w14:paraId="1CDA7284" w14:textId="77777777">
        <w:tc>
          <w:tcPr>
            <w:tcW w:w="4148" w:type="dxa"/>
            <w:vAlign w:val="bottom"/>
          </w:tcPr>
          <w:p w14:paraId="4D25D9E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终端天线增益（</w:t>
            </w:r>
            <w:proofErr w:type="spellStart"/>
            <w:r>
              <w:rPr>
                <w:rFonts w:eastAsia="仿宋_GB2312"/>
                <w:kern w:val="0"/>
                <w:sz w:val="24"/>
              </w:rPr>
              <w:t>dbi</w:t>
            </w:r>
            <w:proofErr w:type="spellEnd"/>
            <w:r>
              <w:rPr>
                <w:rFonts w:eastAsia="仿宋_GB2312"/>
                <w:kern w:val="0"/>
                <w:sz w:val="24"/>
              </w:rPr>
              <w:t>）</w:t>
            </w:r>
          </w:p>
        </w:tc>
        <w:tc>
          <w:tcPr>
            <w:tcW w:w="4148" w:type="dxa"/>
          </w:tcPr>
          <w:p w14:paraId="40266AC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w:t>
            </w:r>
          </w:p>
        </w:tc>
      </w:tr>
      <w:tr w:rsidR="007F30F0" w14:paraId="7E153689" w14:textId="77777777">
        <w:tc>
          <w:tcPr>
            <w:tcW w:w="4148" w:type="dxa"/>
            <w:vAlign w:val="bottom"/>
          </w:tcPr>
          <w:p w14:paraId="0367E3D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基站灵敏度（</w:t>
            </w:r>
            <w:proofErr w:type="spellStart"/>
            <w:r>
              <w:rPr>
                <w:rFonts w:eastAsia="仿宋_GB2312"/>
                <w:kern w:val="0"/>
                <w:sz w:val="24"/>
              </w:rPr>
              <w:t>dbm</w:t>
            </w:r>
            <w:proofErr w:type="spellEnd"/>
            <w:r>
              <w:rPr>
                <w:rFonts w:eastAsia="仿宋_GB2312"/>
                <w:kern w:val="0"/>
                <w:sz w:val="24"/>
              </w:rPr>
              <w:t>）</w:t>
            </w:r>
          </w:p>
        </w:tc>
        <w:tc>
          <w:tcPr>
            <w:tcW w:w="4148" w:type="dxa"/>
          </w:tcPr>
          <w:p w14:paraId="439D215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-125</w:t>
            </w:r>
          </w:p>
        </w:tc>
      </w:tr>
      <w:tr w:rsidR="007F30F0" w14:paraId="3F6B86AD" w14:textId="77777777">
        <w:tc>
          <w:tcPr>
            <w:tcW w:w="4148" w:type="dxa"/>
            <w:vAlign w:val="bottom"/>
          </w:tcPr>
          <w:p w14:paraId="0EDA127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基站天线增益（</w:t>
            </w:r>
            <w:proofErr w:type="spellStart"/>
            <w:r>
              <w:rPr>
                <w:rFonts w:eastAsia="仿宋_GB2312"/>
                <w:kern w:val="0"/>
                <w:sz w:val="24"/>
              </w:rPr>
              <w:t>dbi</w:t>
            </w:r>
            <w:proofErr w:type="spellEnd"/>
            <w:r>
              <w:rPr>
                <w:rFonts w:eastAsia="仿宋_GB2312"/>
                <w:kern w:val="0"/>
                <w:sz w:val="24"/>
              </w:rPr>
              <w:t>）</w:t>
            </w:r>
          </w:p>
        </w:tc>
        <w:tc>
          <w:tcPr>
            <w:tcW w:w="4148" w:type="dxa"/>
          </w:tcPr>
          <w:p w14:paraId="5F0434D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13</w:t>
            </w:r>
          </w:p>
        </w:tc>
      </w:tr>
      <w:tr w:rsidR="007F30F0" w14:paraId="5836DC38" w14:textId="77777777">
        <w:tc>
          <w:tcPr>
            <w:tcW w:w="4148" w:type="dxa"/>
            <w:vAlign w:val="bottom"/>
          </w:tcPr>
          <w:p w14:paraId="1B1A76A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上行干扰余量（</w:t>
            </w:r>
            <w:proofErr w:type="spellStart"/>
            <w:r>
              <w:rPr>
                <w:rFonts w:eastAsia="仿宋_GB2312"/>
                <w:kern w:val="0"/>
                <w:sz w:val="24"/>
              </w:rPr>
              <w:t>db</w:t>
            </w:r>
            <w:proofErr w:type="spellEnd"/>
            <w:r>
              <w:rPr>
                <w:rFonts w:eastAsia="仿宋_GB2312"/>
                <w:kern w:val="0"/>
                <w:sz w:val="24"/>
              </w:rPr>
              <w:t>）</w:t>
            </w:r>
          </w:p>
        </w:tc>
        <w:tc>
          <w:tcPr>
            <w:tcW w:w="4148" w:type="dxa"/>
          </w:tcPr>
          <w:p w14:paraId="6146123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w:t>
            </w:r>
          </w:p>
        </w:tc>
      </w:tr>
      <w:tr w:rsidR="007F30F0" w14:paraId="3C8E0783" w14:textId="77777777">
        <w:tc>
          <w:tcPr>
            <w:tcW w:w="4148" w:type="dxa"/>
            <w:vAlign w:val="bottom"/>
          </w:tcPr>
          <w:p w14:paraId="4BAB284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线缆损耗（</w:t>
            </w:r>
            <w:proofErr w:type="spellStart"/>
            <w:r>
              <w:rPr>
                <w:rFonts w:eastAsia="仿宋_GB2312"/>
                <w:kern w:val="0"/>
                <w:sz w:val="24"/>
              </w:rPr>
              <w:t>db</w:t>
            </w:r>
            <w:proofErr w:type="spellEnd"/>
            <w:r>
              <w:rPr>
                <w:rFonts w:eastAsia="仿宋_GB2312"/>
                <w:kern w:val="0"/>
                <w:sz w:val="24"/>
              </w:rPr>
              <w:t>）</w:t>
            </w:r>
          </w:p>
        </w:tc>
        <w:tc>
          <w:tcPr>
            <w:tcW w:w="4148" w:type="dxa"/>
          </w:tcPr>
          <w:p w14:paraId="003641F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0.2</w:t>
            </w:r>
          </w:p>
        </w:tc>
      </w:tr>
      <w:tr w:rsidR="007F30F0" w14:paraId="28E9E507" w14:textId="77777777">
        <w:tc>
          <w:tcPr>
            <w:tcW w:w="4148" w:type="dxa"/>
            <w:vAlign w:val="bottom"/>
          </w:tcPr>
          <w:p w14:paraId="2FC2F17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人体损耗（</w:t>
            </w:r>
            <w:proofErr w:type="spellStart"/>
            <w:r>
              <w:rPr>
                <w:rFonts w:eastAsia="仿宋_GB2312"/>
                <w:kern w:val="0"/>
                <w:sz w:val="24"/>
              </w:rPr>
              <w:t>db</w:t>
            </w:r>
            <w:proofErr w:type="spellEnd"/>
            <w:r>
              <w:rPr>
                <w:rFonts w:eastAsia="仿宋_GB2312"/>
                <w:kern w:val="0"/>
                <w:sz w:val="24"/>
              </w:rPr>
              <w:t>）</w:t>
            </w:r>
          </w:p>
        </w:tc>
        <w:tc>
          <w:tcPr>
            <w:tcW w:w="4148" w:type="dxa"/>
          </w:tcPr>
          <w:p w14:paraId="64B5AE3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0.1</w:t>
            </w:r>
          </w:p>
        </w:tc>
      </w:tr>
      <w:tr w:rsidR="007F30F0" w14:paraId="632E09E2" w14:textId="77777777">
        <w:tc>
          <w:tcPr>
            <w:tcW w:w="4148" w:type="dxa"/>
            <w:vAlign w:val="bottom"/>
          </w:tcPr>
          <w:p w14:paraId="3003FDF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穿透损耗（</w:t>
            </w:r>
            <w:proofErr w:type="spellStart"/>
            <w:r>
              <w:rPr>
                <w:rFonts w:eastAsia="仿宋_GB2312"/>
                <w:kern w:val="0"/>
                <w:sz w:val="24"/>
              </w:rPr>
              <w:t>db</w:t>
            </w:r>
            <w:proofErr w:type="spellEnd"/>
            <w:r>
              <w:rPr>
                <w:rFonts w:eastAsia="仿宋_GB2312"/>
                <w:kern w:val="0"/>
                <w:sz w:val="24"/>
              </w:rPr>
              <w:t>）</w:t>
            </w:r>
          </w:p>
        </w:tc>
        <w:tc>
          <w:tcPr>
            <w:tcW w:w="4148" w:type="dxa"/>
          </w:tcPr>
          <w:p w14:paraId="2433681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24</w:t>
            </w:r>
          </w:p>
        </w:tc>
      </w:tr>
      <w:tr w:rsidR="007F30F0" w14:paraId="3982F973" w14:textId="77777777">
        <w:tc>
          <w:tcPr>
            <w:tcW w:w="4148" w:type="dxa"/>
            <w:vAlign w:val="bottom"/>
          </w:tcPr>
          <w:p w14:paraId="783E0BC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阴影衰落余量（</w:t>
            </w:r>
            <w:proofErr w:type="spellStart"/>
            <w:r>
              <w:rPr>
                <w:rFonts w:eastAsia="仿宋_GB2312"/>
                <w:kern w:val="0"/>
                <w:sz w:val="24"/>
              </w:rPr>
              <w:t>db</w:t>
            </w:r>
            <w:proofErr w:type="spellEnd"/>
            <w:r>
              <w:rPr>
                <w:rFonts w:eastAsia="仿宋_GB2312"/>
                <w:kern w:val="0"/>
                <w:sz w:val="24"/>
              </w:rPr>
              <w:t>）</w:t>
            </w:r>
          </w:p>
        </w:tc>
        <w:tc>
          <w:tcPr>
            <w:tcW w:w="4148" w:type="dxa"/>
          </w:tcPr>
          <w:p w14:paraId="7F56A19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12</w:t>
            </w:r>
          </w:p>
        </w:tc>
      </w:tr>
      <w:tr w:rsidR="007F30F0" w14:paraId="3EAC45A2" w14:textId="77777777">
        <w:tc>
          <w:tcPr>
            <w:tcW w:w="4148" w:type="dxa"/>
            <w:vAlign w:val="bottom"/>
          </w:tcPr>
          <w:p w14:paraId="70A87C8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对接增益（</w:t>
            </w:r>
            <w:proofErr w:type="spellStart"/>
            <w:r>
              <w:rPr>
                <w:rFonts w:eastAsia="仿宋_GB2312"/>
                <w:kern w:val="0"/>
                <w:sz w:val="24"/>
              </w:rPr>
              <w:t>db</w:t>
            </w:r>
            <w:proofErr w:type="spellEnd"/>
            <w:r>
              <w:rPr>
                <w:rFonts w:eastAsia="仿宋_GB2312"/>
                <w:kern w:val="0"/>
                <w:sz w:val="24"/>
              </w:rPr>
              <w:t>）</w:t>
            </w:r>
          </w:p>
        </w:tc>
        <w:tc>
          <w:tcPr>
            <w:tcW w:w="4148" w:type="dxa"/>
          </w:tcPr>
          <w:p w14:paraId="0ABE396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w:t>
            </w:r>
          </w:p>
        </w:tc>
      </w:tr>
      <w:tr w:rsidR="007F30F0" w14:paraId="2013CF5A" w14:textId="77777777">
        <w:tc>
          <w:tcPr>
            <w:tcW w:w="4148" w:type="dxa"/>
            <w:vAlign w:val="bottom"/>
          </w:tcPr>
          <w:p w14:paraId="71F83A4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单站小区数（</w:t>
            </w:r>
            <w:proofErr w:type="gramStart"/>
            <w:r>
              <w:rPr>
                <w:rFonts w:eastAsia="仿宋_GB2312"/>
                <w:kern w:val="0"/>
                <w:sz w:val="24"/>
              </w:rPr>
              <w:t>个</w:t>
            </w:r>
            <w:proofErr w:type="gramEnd"/>
            <w:r>
              <w:rPr>
                <w:rFonts w:eastAsia="仿宋_GB2312"/>
                <w:kern w:val="0"/>
                <w:sz w:val="24"/>
              </w:rPr>
              <w:t>）</w:t>
            </w:r>
          </w:p>
        </w:tc>
        <w:tc>
          <w:tcPr>
            <w:tcW w:w="4148" w:type="dxa"/>
          </w:tcPr>
          <w:p w14:paraId="5AE1B61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3</w:t>
            </w:r>
          </w:p>
        </w:tc>
      </w:tr>
    </w:tbl>
    <w:p w14:paraId="3306633F" w14:textId="77777777" w:rsidR="007F30F0" w:rsidRDefault="007F30F0">
      <w:pPr>
        <w:autoSpaceDE w:val="0"/>
        <w:autoSpaceDN w:val="0"/>
        <w:adjustRightInd w:val="0"/>
        <w:spacing w:line="360" w:lineRule="auto"/>
        <w:jc w:val="left"/>
        <w:rPr>
          <w:rFonts w:eastAsia="仿宋_GB2312"/>
          <w:kern w:val="0"/>
          <w:sz w:val="24"/>
        </w:rPr>
      </w:pPr>
    </w:p>
    <w:p w14:paraId="171A4088"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 PDSCH</w:t>
      </w:r>
      <w:r>
        <w:rPr>
          <w:rFonts w:eastAsia="仿宋_GB2312"/>
          <w:kern w:val="0"/>
          <w:sz w:val="24"/>
        </w:rPr>
        <w:t>信道参数规划</w:t>
      </w:r>
    </w:p>
    <w:tbl>
      <w:tblPr>
        <w:tblStyle w:val="aa"/>
        <w:tblW w:w="0" w:type="auto"/>
        <w:tblLook w:val="04A0" w:firstRow="1" w:lastRow="0" w:firstColumn="1" w:lastColumn="0" w:noHBand="0" w:noVBand="1"/>
      </w:tblPr>
      <w:tblGrid>
        <w:gridCol w:w="4148"/>
        <w:gridCol w:w="4148"/>
      </w:tblGrid>
      <w:tr w:rsidR="007F30F0" w14:paraId="7C92D0FC" w14:textId="77777777">
        <w:tc>
          <w:tcPr>
            <w:tcW w:w="4148" w:type="dxa"/>
          </w:tcPr>
          <w:p w14:paraId="652A504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2357DBA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6F2370CE" w14:textId="77777777">
        <w:tc>
          <w:tcPr>
            <w:tcW w:w="4148" w:type="dxa"/>
            <w:vAlign w:val="bottom"/>
          </w:tcPr>
          <w:p w14:paraId="276857A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基站发射功率（</w:t>
            </w:r>
            <w:proofErr w:type="spellStart"/>
            <w:r>
              <w:rPr>
                <w:rFonts w:eastAsia="仿宋_GB2312"/>
                <w:kern w:val="0"/>
                <w:sz w:val="24"/>
              </w:rPr>
              <w:t>dbm</w:t>
            </w:r>
            <w:proofErr w:type="spellEnd"/>
            <w:r>
              <w:rPr>
                <w:rFonts w:eastAsia="仿宋_GB2312"/>
                <w:kern w:val="0"/>
                <w:sz w:val="24"/>
              </w:rPr>
              <w:t>）</w:t>
            </w:r>
          </w:p>
        </w:tc>
        <w:tc>
          <w:tcPr>
            <w:tcW w:w="4148" w:type="dxa"/>
          </w:tcPr>
          <w:p w14:paraId="68F737C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53</w:t>
            </w:r>
          </w:p>
        </w:tc>
      </w:tr>
      <w:tr w:rsidR="007F30F0" w14:paraId="5E5BCC21" w14:textId="77777777">
        <w:tc>
          <w:tcPr>
            <w:tcW w:w="4148" w:type="dxa"/>
            <w:vAlign w:val="bottom"/>
          </w:tcPr>
          <w:p w14:paraId="3DAB92C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基站天线增益（</w:t>
            </w:r>
            <w:proofErr w:type="spellStart"/>
            <w:r>
              <w:rPr>
                <w:rFonts w:eastAsia="仿宋_GB2312"/>
                <w:kern w:val="0"/>
                <w:sz w:val="24"/>
              </w:rPr>
              <w:t>dbi</w:t>
            </w:r>
            <w:proofErr w:type="spellEnd"/>
            <w:r>
              <w:rPr>
                <w:rFonts w:eastAsia="仿宋_GB2312"/>
                <w:kern w:val="0"/>
                <w:sz w:val="24"/>
              </w:rPr>
              <w:t>）</w:t>
            </w:r>
          </w:p>
        </w:tc>
        <w:tc>
          <w:tcPr>
            <w:tcW w:w="4148" w:type="dxa"/>
          </w:tcPr>
          <w:p w14:paraId="7A2AFDE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13</w:t>
            </w:r>
          </w:p>
        </w:tc>
      </w:tr>
      <w:tr w:rsidR="007F30F0" w14:paraId="5FA0A1F4" w14:textId="77777777">
        <w:tc>
          <w:tcPr>
            <w:tcW w:w="4148" w:type="dxa"/>
            <w:vAlign w:val="bottom"/>
          </w:tcPr>
          <w:p w14:paraId="02B2EAD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终端灵敏度（</w:t>
            </w:r>
            <w:proofErr w:type="spellStart"/>
            <w:r>
              <w:rPr>
                <w:rFonts w:eastAsia="仿宋_GB2312"/>
                <w:kern w:val="0"/>
                <w:sz w:val="24"/>
              </w:rPr>
              <w:t>dbm</w:t>
            </w:r>
            <w:proofErr w:type="spellEnd"/>
            <w:r>
              <w:rPr>
                <w:rFonts w:eastAsia="仿宋_GB2312"/>
                <w:kern w:val="0"/>
                <w:sz w:val="24"/>
              </w:rPr>
              <w:t>）</w:t>
            </w:r>
          </w:p>
        </w:tc>
        <w:tc>
          <w:tcPr>
            <w:tcW w:w="4148" w:type="dxa"/>
          </w:tcPr>
          <w:p w14:paraId="24E77C8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-104</w:t>
            </w:r>
          </w:p>
        </w:tc>
      </w:tr>
      <w:tr w:rsidR="007F30F0" w14:paraId="33BFB4F6" w14:textId="77777777">
        <w:tc>
          <w:tcPr>
            <w:tcW w:w="4148" w:type="dxa"/>
            <w:vAlign w:val="bottom"/>
          </w:tcPr>
          <w:p w14:paraId="307201D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终端天线增益（</w:t>
            </w:r>
            <w:proofErr w:type="spellStart"/>
            <w:r>
              <w:rPr>
                <w:rFonts w:eastAsia="仿宋_GB2312"/>
                <w:kern w:val="0"/>
                <w:sz w:val="24"/>
              </w:rPr>
              <w:t>db</w:t>
            </w:r>
            <w:proofErr w:type="spellEnd"/>
            <w:r>
              <w:rPr>
                <w:rFonts w:eastAsia="仿宋_GB2312"/>
                <w:kern w:val="0"/>
                <w:sz w:val="24"/>
              </w:rPr>
              <w:t>）</w:t>
            </w:r>
          </w:p>
        </w:tc>
        <w:tc>
          <w:tcPr>
            <w:tcW w:w="4148" w:type="dxa"/>
          </w:tcPr>
          <w:p w14:paraId="20BDFDD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w:t>
            </w:r>
          </w:p>
        </w:tc>
      </w:tr>
      <w:tr w:rsidR="007F30F0" w14:paraId="7A0394F1" w14:textId="77777777">
        <w:tc>
          <w:tcPr>
            <w:tcW w:w="4148" w:type="dxa"/>
            <w:vAlign w:val="bottom"/>
          </w:tcPr>
          <w:p w14:paraId="5C8E206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下行干扰余量（</w:t>
            </w:r>
            <w:proofErr w:type="spellStart"/>
            <w:r>
              <w:rPr>
                <w:rFonts w:eastAsia="仿宋_GB2312"/>
                <w:kern w:val="0"/>
                <w:sz w:val="24"/>
              </w:rPr>
              <w:t>dbi</w:t>
            </w:r>
            <w:proofErr w:type="spellEnd"/>
            <w:r>
              <w:rPr>
                <w:rFonts w:eastAsia="仿宋_GB2312"/>
                <w:kern w:val="0"/>
                <w:sz w:val="24"/>
              </w:rPr>
              <w:t>）</w:t>
            </w:r>
          </w:p>
        </w:tc>
        <w:tc>
          <w:tcPr>
            <w:tcW w:w="4148" w:type="dxa"/>
          </w:tcPr>
          <w:p w14:paraId="537CE90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w:t>
            </w:r>
          </w:p>
        </w:tc>
      </w:tr>
      <w:tr w:rsidR="007F30F0" w14:paraId="5F7EF98F" w14:textId="77777777">
        <w:tc>
          <w:tcPr>
            <w:tcW w:w="4148" w:type="dxa"/>
            <w:vAlign w:val="bottom"/>
          </w:tcPr>
          <w:p w14:paraId="7675C9A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lastRenderedPageBreak/>
              <w:t>线缆损耗（</w:t>
            </w:r>
            <w:proofErr w:type="spellStart"/>
            <w:r>
              <w:rPr>
                <w:rFonts w:eastAsia="仿宋_GB2312"/>
                <w:kern w:val="0"/>
                <w:sz w:val="24"/>
              </w:rPr>
              <w:t>db</w:t>
            </w:r>
            <w:proofErr w:type="spellEnd"/>
            <w:r>
              <w:rPr>
                <w:rFonts w:eastAsia="仿宋_GB2312"/>
                <w:kern w:val="0"/>
                <w:sz w:val="24"/>
              </w:rPr>
              <w:t>）</w:t>
            </w:r>
          </w:p>
        </w:tc>
        <w:tc>
          <w:tcPr>
            <w:tcW w:w="4148" w:type="dxa"/>
          </w:tcPr>
          <w:p w14:paraId="1FC4E48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0.2</w:t>
            </w:r>
          </w:p>
        </w:tc>
      </w:tr>
      <w:tr w:rsidR="007F30F0" w14:paraId="05C2B062" w14:textId="77777777">
        <w:tc>
          <w:tcPr>
            <w:tcW w:w="4148" w:type="dxa"/>
            <w:vAlign w:val="bottom"/>
          </w:tcPr>
          <w:p w14:paraId="2538D4D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人体损耗（</w:t>
            </w:r>
            <w:proofErr w:type="spellStart"/>
            <w:r>
              <w:rPr>
                <w:rFonts w:eastAsia="仿宋_GB2312"/>
                <w:kern w:val="0"/>
                <w:sz w:val="24"/>
              </w:rPr>
              <w:t>db</w:t>
            </w:r>
            <w:proofErr w:type="spellEnd"/>
            <w:r>
              <w:rPr>
                <w:rFonts w:eastAsia="仿宋_GB2312"/>
                <w:kern w:val="0"/>
                <w:sz w:val="24"/>
              </w:rPr>
              <w:t>）</w:t>
            </w:r>
          </w:p>
        </w:tc>
        <w:tc>
          <w:tcPr>
            <w:tcW w:w="4148" w:type="dxa"/>
          </w:tcPr>
          <w:p w14:paraId="104A198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0.1</w:t>
            </w:r>
          </w:p>
        </w:tc>
      </w:tr>
      <w:tr w:rsidR="007F30F0" w14:paraId="610CF8FA" w14:textId="77777777">
        <w:tc>
          <w:tcPr>
            <w:tcW w:w="4148" w:type="dxa"/>
            <w:vAlign w:val="bottom"/>
          </w:tcPr>
          <w:p w14:paraId="18F54CA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穿透损耗（</w:t>
            </w:r>
            <w:proofErr w:type="spellStart"/>
            <w:r>
              <w:rPr>
                <w:rFonts w:eastAsia="仿宋_GB2312"/>
                <w:kern w:val="0"/>
                <w:sz w:val="24"/>
              </w:rPr>
              <w:t>db</w:t>
            </w:r>
            <w:proofErr w:type="spellEnd"/>
            <w:r>
              <w:rPr>
                <w:rFonts w:eastAsia="仿宋_GB2312"/>
                <w:kern w:val="0"/>
                <w:sz w:val="24"/>
              </w:rPr>
              <w:t>）</w:t>
            </w:r>
          </w:p>
        </w:tc>
        <w:tc>
          <w:tcPr>
            <w:tcW w:w="4148" w:type="dxa"/>
          </w:tcPr>
          <w:p w14:paraId="1589C31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24</w:t>
            </w:r>
          </w:p>
        </w:tc>
      </w:tr>
      <w:tr w:rsidR="007F30F0" w14:paraId="5ABA1491" w14:textId="77777777">
        <w:tc>
          <w:tcPr>
            <w:tcW w:w="4148" w:type="dxa"/>
            <w:vAlign w:val="bottom"/>
          </w:tcPr>
          <w:p w14:paraId="49B8898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阴影衰落余量（</w:t>
            </w:r>
            <w:proofErr w:type="spellStart"/>
            <w:r>
              <w:rPr>
                <w:rFonts w:eastAsia="仿宋_GB2312"/>
                <w:kern w:val="0"/>
                <w:sz w:val="24"/>
              </w:rPr>
              <w:t>db</w:t>
            </w:r>
            <w:proofErr w:type="spellEnd"/>
            <w:r>
              <w:rPr>
                <w:rFonts w:eastAsia="仿宋_GB2312"/>
                <w:kern w:val="0"/>
                <w:sz w:val="24"/>
              </w:rPr>
              <w:t>）</w:t>
            </w:r>
          </w:p>
        </w:tc>
        <w:tc>
          <w:tcPr>
            <w:tcW w:w="4148" w:type="dxa"/>
          </w:tcPr>
          <w:p w14:paraId="4781D44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12</w:t>
            </w:r>
          </w:p>
        </w:tc>
      </w:tr>
      <w:tr w:rsidR="007F30F0" w14:paraId="3D2BB164" w14:textId="77777777">
        <w:tc>
          <w:tcPr>
            <w:tcW w:w="4148" w:type="dxa"/>
            <w:vAlign w:val="bottom"/>
          </w:tcPr>
          <w:p w14:paraId="2FB3D7E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对接增益（</w:t>
            </w:r>
            <w:proofErr w:type="spellStart"/>
            <w:r>
              <w:rPr>
                <w:rFonts w:eastAsia="仿宋_GB2312"/>
                <w:kern w:val="0"/>
                <w:sz w:val="24"/>
              </w:rPr>
              <w:t>db</w:t>
            </w:r>
            <w:proofErr w:type="spellEnd"/>
            <w:r>
              <w:rPr>
                <w:rFonts w:eastAsia="仿宋_GB2312"/>
                <w:kern w:val="0"/>
                <w:sz w:val="24"/>
              </w:rPr>
              <w:t>）</w:t>
            </w:r>
          </w:p>
        </w:tc>
        <w:tc>
          <w:tcPr>
            <w:tcW w:w="4148" w:type="dxa"/>
          </w:tcPr>
          <w:p w14:paraId="216F12A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w:t>
            </w:r>
          </w:p>
        </w:tc>
      </w:tr>
      <w:tr w:rsidR="007F30F0" w14:paraId="04623FF6" w14:textId="77777777">
        <w:tc>
          <w:tcPr>
            <w:tcW w:w="4148" w:type="dxa"/>
            <w:vAlign w:val="bottom"/>
          </w:tcPr>
          <w:p w14:paraId="5041148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单站小区数（</w:t>
            </w:r>
            <w:proofErr w:type="gramStart"/>
            <w:r>
              <w:rPr>
                <w:rFonts w:eastAsia="仿宋_GB2312"/>
                <w:kern w:val="0"/>
                <w:sz w:val="24"/>
              </w:rPr>
              <w:t>个</w:t>
            </w:r>
            <w:proofErr w:type="gramEnd"/>
            <w:r>
              <w:rPr>
                <w:rFonts w:eastAsia="仿宋_GB2312"/>
                <w:kern w:val="0"/>
                <w:sz w:val="24"/>
              </w:rPr>
              <w:t>）</w:t>
            </w:r>
          </w:p>
        </w:tc>
        <w:tc>
          <w:tcPr>
            <w:tcW w:w="4148" w:type="dxa"/>
          </w:tcPr>
          <w:p w14:paraId="6BBE738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3</w:t>
            </w:r>
          </w:p>
        </w:tc>
      </w:tr>
    </w:tbl>
    <w:p w14:paraId="483C6C0D" w14:textId="77777777" w:rsidR="007F30F0" w:rsidRDefault="007F30F0">
      <w:pPr>
        <w:autoSpaceDE w:val="0"/>
        <w:autoSpaceDN w:val="0"/>
        <w:adjustRightInd w:val="0"/>
        <w:spacing w:line="360" w:lineRule="auto"/>
        <w:jc w:val="left"/>
        <w:rPr>
          <w:rFonts w:eastAsia="仿宋_GB2312"/>
          <w:kern w:val="0"/>
          <w:sz w:val="24"/>
        </w:rPr>
      </w:pPr>
    </w:p>
    <w:p w14:paraId="510A0497"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2-3 </w:t>
      </w:r>
      <w:r>
        <w:rPr>
          <w:rFonts w:eastAsia="仿宋_GB2312"/>
          <w:kern w:val="0"/>
          <w:sz w:val="24"/>
        </w:rPr>
        <w:t>传播模型参数</w:t>
      </w:r>
    </w:p>
    <w:tbl>
      <w:tblPr>
        <w:tblStyle w:val="aa"/>
        <w:tblW w:w="0" w:type="auto"/>
        <w:tblLook w:val="04A0" w:firstRow="1" w:lastRow="0" w:firstColumn="1" w:lastColumn="0" w:noHBand="0" w:noVBand="1"/>
      </w:tblPr>
      <w:tblGrid>
        <w:gridCol w:w="4148"/>
        <w:gridCol w:w="4148"/>
      </w:tblGrid>
      <w:tr w:rsidR="007F30F0" w14:paraId="61F34BAA" w14:textId="77777777">
        <w:tc>
          <w:tcPr>
            <w:tcW w:w="4148" w:type="dxa"/>
          </w:tcPr>
          <w:p w14:paraId="085EF4D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3DE3A9B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7447161E" w14:textId="77777777">
        <w:tc>
          <w:tcPr>
            <w:tcW w:w="4148" w:type="dxa"/>
            <w:vAlign w:val="bottom"/>
          </w:tcPr>
          <w:p w14:paraId="4DAAA5B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tcPr>
          <w:p w14:paraId="26A3C84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25</w:t>
            </w:r>
          </w:p>
        </w:tc>
      </w:tr>
      <w:tr w:rsidR="007F30F0" w14:paraId="22CB8DAA" w14:textId="77777777">
        <w:tc>
          <w:tcPr>
            <w:tcW w:w="4148" w:type="dxa"/>
            <w:vAlign w:val="bottom"/>
          </w:tcPr>
          <w:p w14:paraId="6628844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tcPr>
          <w:p w14:paraId="3B6813C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7F30F0" w14:paraId="7B5CCC75" w14:textId="77777777">
        <w:tc>
          <w:tcPr>
            <w:tcW w:w="4148" w:type="dxa"/>
            <w:vAlign w:val="bottom"/>
          </w:tcPr>
          <w:p w14:paraId="76067A7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tcPr>
          <w:p w14:paraId="7194FA8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1.53</w:t>
            </w:r>
          </w:p>
        </w:tc>
      </w:tr>
      <w:tr w:rsidR="007F30F0" w14:paraId="5748850D" w14:textId="77777777">
        <w:tc>
          <w:tcPr>
            <w:tcW w:w="4148" w:type="dxa"/>
            <w:vAlign w:val="bottom"/>
          </w:tcPr>
          <w:p w14:paraId="321CB19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tcPr>
          <w:p w14:paraId="11D5EF4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30</w:t>
            </w:r>
          </w:p>
        </w:tc>
      </w:tr>
      <w:tr w:rsidR="007F30F0" w14:paraId="5E3127D9" w14:textId="77777777">
        <w:tc>
          <w:tcPr>
            <w:tcW w:w="4148" w:type="dxa"/>
            <w:vAlign w:val="bottom"/>
          </w:tcPr>
          <w:p w14:paraId="142527E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tcPr>
          <w:p w14:paraId="70789D2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3.5</w:t>
            </w:r>
          </w:p>
        </w:tc>
      </w:tr>
      <w:tr w:rsidR="007F30F0" w14:paraId="62B48E4B" w14:textId="77777777">
        <w:tc>
          <w:tcPr>
            <w:tcW w:w="4148" w:type="dxa"/>
            <w:vAlign w:val="bottom"/>
          </w:tcPr>
          <w:p w14:paraId="1ED28B7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tcPr>
          <w:p w14:paraId="0E3D5A0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2100</w:t>
            </w:r>
          </w:p>
        </w:tc>
      </w:tr>
    </w:tbl>
    <w:p w14:paraId="43C3D0D3" w14:textId="77777777" w:rsidR="007F30F0" w:rsidRDefault="007F30F0">
      <w:pPr>
        <w:autoSpaceDE w:val="0"/>
        <w:autoSpaceDN w:val="0"/>
        <w:adjustRightInd w:val="0"/>
        <w:spacing w:line="360" w:lineRule="auto"/>
        <w:jc w:val="left"/>
        <w:rPr>
          <w:rFonts w:eastAsia="仿宋_GB2312"/>
          <w:kern w:val="0"/>
          <w:sz w:val="24"/>
        </w:rPr>
      </w:pPr>
    </w:p>
    <w:p w14:paraId="4A2F18FA"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2-4 </w:t>
      </w:r>
      <w:r>
        <w:rPr>
          <w:rFonts w:eastAsia="仿宋_GB2312"/>
          <w:kern w:val="0"/>
          <w:sz w:val="24"/>
        </w:rPr>
        <w:t>上行容量计算参数规划</w:t>
      </w:r>
    </w:p>
    <w:tbl>
      <w:tblPr>
        <w:tblStyle w:val="aa"/>
        <w:tblW w:w="0" w:type="auto"/>
        <w:tblLook w:val="04A0" w:firstRow="1" w:lastRow="0" w:firstColumn="1" w:lastColumn="0" w:noHBand="0" w:noVBand="1"/>
      </w:tblPr>
      <w:tblGrid>
        <w:gridCol w:w="4148"/>
        <w:gridCol w:w="4148"/>
      </w:tblGrid>
      <w:tr w:rsidR="007F30F0" w14:paraId="4529C2AB" w14:textId="77777777">
        <w:tc>
          <w:tcPr>
            <w:tcW w:w="4148" w:type="dxa"/>
          </w:tcPr>
          <w:p w14:paraId="0BDDFEF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5E8C3DB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389C5EAE" w14:textId="77777777">
        <w:tc>
          <w:tcPr>
            <w:tcW w:w="4148" w:type="dxa"/>
          </w:tcPr>
          <w:p w14:paraId="6E1E04B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14:paraId="10A8D91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64QAM</w:t>
            </w:r>
          </w:p>
        </w:tc>
      </w:tr>
      <w:tr w:rsidR="007F30F0" w14:paraId="7586A331" w14:textId="77777777">
        <w:tc>
          <w:tcPr>
            <w:tcW w:w="4148" w:type="dxa"/>
          </w:tcPr>
          <w:p w14:paraId="61E91C90" w14:textId="77777777" w:rsidR="007F30F0" w:rsidRDefault="00CE6EA8">
            <w:pPr>
              <w:autoSpaceDE w:val="0"/>
              <w:autoSpaceDN w:val="0"/>
              <w:adjustRightInd w:val="0"/>
              <w:spacing w:line="360" w:lineRule="auto"/>
              <w:jc w:val="left"/>
              <w:rPr>
                <w:rFonts w:eastAsia="仿宋_GB2312"/>
                <w:kern w:val="0"/>
                <w:sz w:val="24"/>
              </w:rPr>
            </w:pPr>
            <w:proofErr w:type="gramStart"/>
            <w:r>
              <w:rPr>
                <w:rFonts w:eastAsia="仿宋_GB2312"/>
                <w:kern w:val="0"/>
                <w:sz w:val="24"/>
              </w:rPr>
              <w:t>流数</w:t>
            </w:r>
            <w:proofErr w:type="gramEnd"/>
          </w:p>
        </w:tc>
        <w:tc>
          <w:tcPr>
            <w:tcW w:w="4148" w:type="dxa"/>
          </w:tcPr>
          <w:p w14:paraId="46F9BAF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w:t>
            </w:r>
          </w:p>
        </w:tc>
      </w:tr>
      <w:tr w:rsidR="007F30F0" w14:paraId="56B43507" w14:textId="77777777">
        <w:tc>
          <w:tcPr>
            <w:tcW w:w="4148" w:type="dxa"/>
          </w:tcPr>
          <w:p w14:paraId="492F8C9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14:paraId="4031EF4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w:t>
            </w:r>
          </w:p>
        </w:tc>
      </w:tr>
      <w:tr w:rsidR="007F30F0" w14:paraId="78EE8F4A" w14:textId="77777777">
        <w:tc>
          <w:tcPr>
            <w:tcW w:w="4148" w:type="dxa"/>
          </w:tcPr>
          <w:p w14:paraId="5A633205" w14:textId="77777777" w:rsidR="007F30F0" w:rsidRDefault="00CE6EA8">
            <w:pPr>
              <w:autoSpaceDE w:val="0"/>
              <w:autoSpaceDN w:val="0"/>
              <w:adjustRightInd w:val="0"/>
              <w:spacing w:line="360" w:lineRule="auto"/>
              <w:jc w:val="left"/>
              <w:rPr>
                <w:rFonts w:eastAsia="仿宋_GB2312"/>
                <w:kern w:val="0"/>
                <w:sz w:val="24"/>
              </w:rPr>
            </w:pPr>
            <w:proofErr w:type="gramStart"/>
            <w:r>
              <w:rPr>
                <w:rFonts w:eastAsia="仿宋_GB2312"/>
                <w:kern w:val="0"/>
                <w:sz w:val="24"/>
              </w:rPr>
              <w:t>帧</w:t>
            </w:r>
            <w:proofErr w:type="gramEnd"/>
            <w:r>
              <w:rPr>
                <w:rFonts w:eastAsia="仿宋_GB2312"/>
                <w:kern w:val="0"/>
                <w:sz w:val="24"/>
              </w:rPr>
              <w:t>结构</w:t>
            </w:r>
          </w:p>
        </w:tc>
        <w:tc>
          <w:tcPr>
            <w:tcW w:w="4148" w:type="dxa"/>
          </w:tcPr>
          <w:p w14:paraId="2A82D9E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12000</w:t>
            </w:r>
          </w:p>
        </w:tc>
      </w:tr>
      <w:tr w:rsidR="007F30F0" w14:paraId="2B6E3F43" w14:textId="77777777">
        <w:tc>
          <w:tcPr>
            <w:tcW w:w="4148" w:type="dxa"/>
          </w:tcPr>
          <w:p w14:paraId="72FC0D4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14:paraId="4A975A4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0.75</w:t>
            </w:r>
          </w:p>
        </w:tc>
      </w:tr>
      <w:tr w:rsidR="007F30F0" w14:paraId="12C8AF4B" w14:textId="77777777">
        <w:tc>
          <w:tcPr>
            <w:tcW w:w="4148" w:type="dxa"/>
          </w:tcPr>
          <w:p w14:paraId="3F7DCA6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tcPr>
          <w:p w14:paraId="57CA9BD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3</w:t>
            </w:r>
          </w:p>
        </w:tc>
      </w:tr>
      <w:tr w:rsidR="007F30F0" w14:paraId="3B845F91" w14:textId="77777777">
        <w:tc>
          <w:tcPr>
            <w:tcW w:w="4148" w:type="dxa"/>
          </w:tcPr>
          <w:p w14:paraId="37F9883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14:paraId="7AEB9A1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273</w:t>
            </w:r>
          </w:p>
        </w:tc>
      </w:tr>
      <w:tr w:rsidR="007F30F0" w14:paraId="5312DB8D" w14:textId="77777777">
        <w:tc>
          <w:tcPr>
            <w:tcW w:w="4148" w:type="dxa"/>
          </w:tcPr>
          <w:p w14:paraId="60532274" w14:textId="77777777" w:rsidR="007F30F0" w:rsidRDefault="00CE6EA8">
            <w:pPr>
              <w:autoSpaceDE w:val="0"/>
              <w:autoSpaceDN w:val="0"/>
              <w:adjustRightInd w:val="0"/>
              <w:spacing w:line="360" w:lineRule="auto"/>
              <w:jc w:val="left"/>
              <w:rPr>
                <w:rFonts w:eastAsia="仿宋_GB2312"/>
                <w:kern w:val="0"/>
                <w:sz w:val="24"/>
              </w:rPr>
            </w:pPr>
            <w:proofErr w:type="spellStart"/>
            <w:r>
              <w:rPr>
                <w:rFonts w:eastAsia="仿宋_GB2312"/>
                <w:kern w:val="0"/>
                <w:sz w:val="24"/>
              </w:rPr>
              <w:t>Rmax</w:t>
            </w:r>
            <w:proofErr w:type="spellEnd"/>
          </w:p>
        </w:tc>
        <w:tc>
          <w:tcPr>
            <w:tcW w:w="4148" w:type="dxa"/>
          </w:tcPr>
          <w:p w14:paraId="705DA1B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7F30F0" w14:paraId="47DE3C70" w14:textId="77777777">
        <w:tc>
          <w:tcPr>
            <w:tcW w:w="4148" w:type="dxa"/>
          </w:tcPr>
          <w:p w14:paraId="157D8ED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14:paraId="0CDE513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0.07</w:t>
            </w:r>
          </w:p>
        </w:tc>
      </w:tr>
      <w:tr w:rsidR="007F30F0" w14:paraId="74693FD4" w14:textId="77777777">
        <w:tc>
          <w:tcPr>
            <w:tcW w:w="4148" w:type="dxa"/>
          </w:tcPr>
          <w:p w14:paraId="33C17AE4" w14:textId="77777777" w:rsidR="007F30F0" w:rsidRDefault="00CE6EA8">
            <w:pPr>
              <w:autoSpaceDE w:val="0"/>
              <w:autoSpaceDN w:val="0"/>
              <w:adjustRightInd w:val="0"/>
              <w:spacing w:line="360" w:lineRule="auto"/>
              <w:jc w:val="left"/>
              <w:rPr>
                <w:rFonts w:eastAsia="仿宋_GB2312"/>
                <w:kern w:val="0"/>
                <w:sz w:val="24"/>
              </w:rPr>
            </w:pPr>
            <w:proofErr w:type="gramStart"/>
            <w:r>
              <w:rPr>
                <w:rFonts w:eastAsia="仿宋_GB2312"/>
                <w:kern w:val="0"/>
                <w:sz w:val="24"/>
              </w:rPr>
              <w:t>单小区</w:t>
            </w:r>
            <w:proofErr w:type="gramEnd"/>
            <w:r>
              <w:rPr>
                <w:rFonts w:eastAsia="仿宋_GB2312"/>
                <w:kern w:val="0"/>
                <w:sz w:val="24"/>
              </w:rPr>
              <w:t>RRC</w:t>
            </w:r>
            <w:r>
              <w:rPr>
                <w:rFonts w:eastAsia="仿宋_GB2312"/>
                <w:kern w:val="0"/>
                <w:sz w:val="24"/>
              </w:rPr>
              <w:t>最大用户数</w:t>
            </w:r>
          </w:p>
        </w:tc>
        <w:tc>
          <w:tcPr>
            <w:tcW w:w="4148" w:type="dxa"/>
          </w:tcPr>
          <w:p w14:paraId="20944D6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700</w:t>
            </w:r>
          </w:p>
        </w:tc>
      </w:tr>
      <w:tr w:rsidR="007F30F0" w14:paraId="65486B6B" w14:textId="77777777">
        <w:tc>
          <w:tcPr>
            <w:tcW w:w="4148" w:type="dxa"/>
          </w:tcPr>
          <w:p w14:paraId="04C28DB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14:paraId="36C2ABD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1500</w:t>
            </w:r>
            <w:r>
              <w:rPr>
                <w:rFonts w:eastAsia="仿宋_GB2312"/>
                <w:kern w:val="0"/>
                <w:sz w:val="24"/>
              </w:rPr>
              <w:t>万</w:t>
            </w:r>
          </w:p>
        </w:tc>
      </w:tr>
      <w:tr w:rsidR="007F30F0" w14:paraId="30632357" w14:textId="77777777">
        <w:tc>
          <w:tcPr>
            <w:tcW w:w="4148" w:type="dxa"/>
          </w:tcPr>
          <w:p w14:paraId="264DC6C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lastRenderedPageBreak/>
              <w:t>编码效率</w:t>
            </w:r>
          </w:p>
        </w:tc>
        <w:tc>
          <w:tcPr>
            <w:tcW w:w="4148" w:type="dxa"/>
          </w:tcPr>
          <w:p w14:paraId="10D0AC0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7F30F0" w14:paraId="0877B823" w14:textId="77777777">
        <w:tc>
          <w:tcPr>
            <w:tcW w:w="4148" w:type="dxa"/>
          </w:tcPr>
          <w:p w14:paraId="664F81F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tcPr>
          <w:p w14:paraId="1338E36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0.7</w:t>
            </w:r>
          </w:p>
        </w:tc>
      </w:tr>
      <w:tr w:rsidR="007F30F0" w14:paraId="7B563222" w14:textId="77777777">
        <w:tc>
          <w:tcPr>
            <w:tcW w:w="4148" w:type="dxa"/>
          </w:tcPr>
          <w:p w14:paraId="73DFDD8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14:paraId="6E422A1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0.1</w:t>
            </w:r>
          </w:p>
        </w:tc>
      </w:tr>
    </w:tbl>
    <w:p w14:paraId="34CE4AF2" w14:textId="77777777" w:rsidR="007F30F0" w:rsidRDefault="007F30F0">
      <w:pPr>
        <w:autoSpaceDE w:val="0"/>
        <w:autoSpaceDN w:val="0"/>
        <w:adjustRightInd w:val="0"/>
        <w:spacing w:line="360" w:lineRule="auto"/>
        <w:jc w:val="left"/>
        <w:rPr>
          <w:rFonts w:eastAsia="仿宋_GB2312"/>
          <w:kern w:val="0"/>
          <w:sz w:val="24"/>
        </w:rPr>
      </w:pPr>
    </w:p>
    <w:p w14:paraId="691E04D9"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2-5 </w:t>
      </w:r>
      <w:r>
        <w:rPr>
          <w:rFonts w:eastAsia="仿宋_GB2312"/>
          <w:kern w:val="0"/>
          <w:sz w:val="24"/>
        </w:rPr>
        <w:t>下行容量计算参数规划</w:t>
      </w:r>
    </w:p>
    <w:tbl>
      <w:tblPr>
        <w:tblStyle w:val="aa"/>
        <w:tblW w:w="0" w:type="auto"/>
        <w:tblLook w:val="04A0" w:firstRow="1" w:lastRow="0" w:firstColumn="1" w:lastColumn="0" w:noHBand="0" w:noVBand="1"/>
      </w:tblPr>
      <w:tblGrid>
        <w:gridCol w:w="4148"/>
        <w:gridCol w:w="4148"/>
      </w:tblGrid>
      <w:tr w:rsidR="007F30F0" w14:paraId="0BEA5029" w14:textId="77777777">
        <w:tc>
          <w:tcPr>
            <w:tcW w:w="4148" w:type="dxa"/>
          </w:tcPr>
          <w:p w14:paraId="3FACD7F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64E6F8F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2C55DC99" w14:textId="77777777">
        <w:tc>
          <w:tcPr>
            <w:tcW w:w="4148" w:type="dxa"/>
          </w:tcPr>
          <w:p w14:paraId="3711F75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14:paraId="474B3C5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256QAM</w:t>
            </w:r>
          </w:p>
        </w:tc>
      </w:tr>
      <w:tr w:rsidR="007F30F0" w14:paraId="1F0C1E52" w14:textId="77777777">
        <w:tc>
          <w:tcPr>
            <w:tcW w:w="4148" w:type="dxa"/>
          </w:tcPr>
          <w:p w14:paraId="74FCA602" w14:textId="77777777" w:rsidR="007F30F0" w:rsidRDefault="00CE6EA8">
            <w:pPr>
              <w:autoSpaceDE w:val="0"/>
              <w:autoSpaceDN w:val="0"/>
              <w:adjustRightInd w:val="0"/>
              <w:spacing w:line="360" w:lineRule="auto"/>
              <w:jc w:val="left"/>
              <w:rPr>
                <w:rFonts w:eastAsia="仿宋_GB2312"/>
                <w:kern w:val="0"/>
                <w:sz w:val="24"/>
              </w:rPr>
            </w:pPr>
            <w:proofErr w:type="gramStart"/>
            <w:r>
              <w:rPr>
                <w:rFonts w:eastAsia="仿宋_GB2312"/>
                <w:kern w:val="0"/>
                <w:sz w:val="24"/>
              </w:rPr>
              <w:t>流数</w:t>
            </w:r>
            <w:proofErr w:type="gramEnd"/>
          </w:p>
        </w:tc>
        <w:tc>
          <w:tcPr>
            <w:tcW w:w="4148" w:type="dxa"/>
          </w:tcPr>
          <w:p w14:paraId="1B797F0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4</w:t>
            </w:r>
          </w:p>
        </w:tc>
      </w:tr>
      <w:tr w:rsidR="007F30F0" w14:paraId="0244E7F1" w14:textId="77777777">
        <w:tc>
          <w:tcPr>
            <w:tcW w:w="4148" w:type="dxa"/>
          </w:tcPr>
          <w:p w14:paraId="2EF3E84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14:paraId="5E2310B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w:t>
            </w:r>
          </w:p>
        </w:tc>
      </w:tr>
      <w:tr w:rsidR="007F30F0" w14:paraId="1F06E4B2" w14:textId="77777777">
        <w:tc>
          <w:tcPr>
            <w:tcW w:w="4148" w:type="dxa"/>
          </w:tcPr>
          <w:p w14:paraId="2882C984" w14:textId="77777777" w:rsidR="007F30F0" w:rsidRDefault="00CE6EA8">
            <w:pPr>
              <w:autoSpaceDE w:val="0"/>
              <w:autoSpaceDN w:val="0"/>
              <w:adjustRightInd w:val="0"/>
              <w:spacing w:line="360" w:lineRule="auto"/>
              <w:jc w:val="left"/>
              <w:rPr>
                <w:rFonts w:eastAsia="仿宋_GB2312"/>
                <w:kern w:val="0"/>
                <w:sz w:val="24"/>
              </w:rPr>
            </w:pPr>
            <w:proofErr w:type="gramStart"/>
            <w:r>
              <w:rPr>
                <w:rFonts w:eastAsia="仿宋_GB2312"/>
                <w:kern w:val="0"/>
                <w:sz w:val="24"/>
              </w:rPr>
              <w:t>帧</w:t>
            </w:r>
            <w:proofErr w:type="gramEnd"/>
            <w:r>
              <w:rPr>
                <w:rFonts w:eastAsia="仿宋_GB2312"/>
                <w:kern w:val="0"/>
                <w:sz w:val="24"/>
              </w:rPr>
              <w:t>结构</w:t>
            </w:r>
          </w:p>
        </w:tc>
        <w:tc>
          <w:tcPr>
            <w:tcW w:w="4148" w:type="dxa"/>
          </w:tcPr>
          <w:p w14:paraId="3C7992F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12000</w:t>
            </w:r>
          </w:p>
        </w:tc>
      </w:tr>
      <w:tr w:rsidR="007F30F0" w14:paraId="50A664E5" w14:textId="77777777">
        <w:tc>
          <w:tcPr>
            <w:tcW w:w="4148" w:type="dxa"/>
          </w:tcPr>
          <w:p w14:paraId="66803C8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14:paraId="609F0C4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0.78</w:t>
            </w:r>
          </w:p>
        </w:tc>
      </w:tr>
      <w:tr w:rsidR="007F30F0" w14:paraId="298BEFDB" w14:textId="77777777">
        <w:tc>
          <w:tcPr>
            <w:tcW w:w="4148" w:type="dxa"/>
          </w:tcPr>
          <w:p w14:paraId="1A79770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tcPr>
          <w:p w14:paraId="40D7956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9</w:t>
            </w:r>
          </w:p>
        </w:tc>
      </w:tr>
      <w:tr w:rsidR="007F30F0" w14:paraId="35D2786C" w14:textId="77777777">
        <w:tc>
          <w:tcPr>
            <w:tcW w:w="4148" w:type="dxa"/>
          </w:tcPr>
          <w:p w14:paraId="787D710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14:paraId="7F6737B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273</w:t>
            </w:r>
          </w:p>
        </w:tc>
      </w:tr>
      <w:tr w:rsidR="007F30F0" w14:paraId="78DCC5FA" w14:textId="77777777">
        <w:tc>
          <w:tcPr>
            <w:tcW w:w="4148" w:type="dxa"/>
          </w:tcPr>
          <w:p w14:paraId="66629F93" w14:textId="77777777" w:rsidR="007F30F0" w:rsidRDefault="00CE6EA8">
            <w:pPr>
              <w:autoSpaceDE w:val="0"/>
              <w:autoSpaceDN w:val="0"/>
              <w:adjustRightInd w:val="0"/>
              <w:spacing w:line="360" w:lineRule="auto"/>
              <w:jc w:val="left"/>
              <w:rPr>
                <w:rFonts w:eastAsia="仿宋_GB2312"/>
                <w:kern w:val="0"/>
                <w:sz w:val="24"/>
              </w:rPr>
            </w:pPr>
            <w:proofErr w:type="spellStart"/>
            <w:r>
              <w:rPr>
                <w:rFonts w:eastAsia="仿宋_GB2312"/>
                <w:kern w:val="0"/>
                <w:sz w:val="24"/>
              </w:rPr>
              <w:t>Rmax</w:t>
            </w:r>
            <w:proofErr w:type="spellEnd"/>
          </w:p>
        </w:tc>
        <w:tc>
          <w:tcPr>
            <w:tcW w:w="4148" w:type="dxa"/>
          </w:tcPr>
          <w:p w14:paraId="7090AA2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7F30F0" w14:paraId="292B173B" w14:textId="77777777">
        <w:tc>
          <w:tcPr>
            <w:tcW w:w="4148" w:type="dxa"/>
          </w:tcPr>
          <w:p w14:paraId="48A3F4F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14:paraId="54FA80C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0.1</w:t>
            </w:r>
          </w:p>
        </w:tc>
      </w:tr>
      <w:tr w:rsidR="007F30F0" w14:paraId="3E5A3FD8" w14:textId="77777777">
        <w:tc>
          <w:tcPr>
            <w:tcW w:w="4148" w:type="dxa"/>
          </w:tcPr>
          <w:p w14:paraId="7526EA1A" w14:textId="77777777" w:rsidR="007F30F0" w:rsidRDefault="00CE6EA8">
            <w:pPr>
              <w:autoSpaceDE w:val="0"/>
              <w:autoSpaceDN w:val="0"/>
              <w:adjustRightInd w:val="0"/>
              <w:spacing w:line="360" w:lineRule="auto"/>
              <w:jc w:val="left"/>
              <w:rPr>
                <w:rFonts w:eastAsia="仿宋_GB2312"/>
                <w:kern w:val="0"/>
                <w:sz w:val="24"/>
              </w:rPr>
            </w:pPr>
            <w:proofErr w:type="gramStart"/>
            <w:r>
              <w:rPr>
                <w:rFonts w:eastAsia="仿宋_GB2312"/>
                <w:kern w:val="0"/>
                <w:sz w:val="24"/>
              </w:rPr>
              <w:t>单小区</w:t>
            </w:r>
            <w:proofErr w:type="gramEnd"/>
            <w:r>
              <w:rPr>
                <w:rFonts w:eastAsia="仿宋_GB2312"/>
                <w:kern w:val="0"/>
                <w:sz w:val="24"/>
              </w:rPr>
              <w:t>RRC</w:t>
            </w:r>
            <w:r>
              <w:rPr>
                <w:rFonts w:eastAsia="仿宋_GB2312"/>
                <w:kern w:val="0"/>
                <w:sz w:val="24"/>
              </w:rPr>
              <w:t>最大用户数</w:t>
            </w:r>
          </w:p>
        </w:tc>
        <w:tc>
          <w:tcPr>
            <w:tcW w:w="4148" w:type="dxa"/>
          </w:tcPr>
          <w:p w14:paraId="70EFE61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700</w:t>
            </w:r>
          </w:p>
        </w:tc>
      </w:tr>
      <w:tr w:rsidR="007F30F0" w14:paraId="1BD196C5" w14:textId="77777777">
        <w:tc>
          <w:tcPr>
            <w:tcW w:w="4148" w:type="dxa"/>
          </w:tcPr>
          <w:p w14:paraId="27500C5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14:paraId="44F5913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1500</w:t>
            </w:r>
            <w:r>
              <w:rPr>
                <w:rFonts w:eastAsia="仿宋_GB2312"/>
                <w:kern w:val="0"/>
                <w:sz w:val="24"/>
              </w:rPr>
              <w:t>万</w:t>
            </w:r>
          </w:p>
        </w:tc>
      </w:tr>
      <w:tr w:rsidR="007F30F0" w14:paraId="2560FBDB" w14:textId="77777777">
        <w:tc>
          <w:tcPr>
            <w:tcW w:w="4148" w:type="dxa"/>
          </w:tcPr>
          <w:p w14:paraId="5291D39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14:paraId="3F6F216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7F30F0" w14:paraId="455A118B" w14:textId="77777777">
        <w:tc>
          <w:tcPr>
            <w:tcW w:w="4148" w:type="dxa"/>
          </w:tcPr>
          <w:p w14:paraId="14AAC41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tcPr>
          <w:p w14:paraId="7630B34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0.79</w:t>
            </w:r>
          </w:p>
        </w:tc>
      </w:tr>
      <w:tr w:rsidR="007F30F0" w14:paraId="767B9534" w14:textId="77777777">
        <w:tc>
          <w:tcPr>
            <w:tcW w:w="4148" w:type="dxa"/>
          </w:tcPr>
          <w:p w14:paraId="2B5FD33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14:paraId="1637D1E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0.1</w:t>
            </w:r>
          </w:p>
        </w:tc>
      </w:tr>
    </w:tbl>
    <w:p w14:paraId="7E17DE61" w14:textId="77777777" w:rsidR="007F30F0" w:rsidRDefault="007F30F0">
      <w:pPr>
        <w:autoSpaceDE w:val="0"/>
        <w:autoSpaceDN w:val="0"/>
        <w:adjustRightInd w:val="0"/>
        <w:spacing w:line="360" w:lineRule="auto"/>
        <w:jc w:val="left"/>
        <w:rPr>
          <w:rFonts w:eastAsia="仿宋_GB2312"/>
          <w:kern w:val="0"/>
          <w:sz w:val="24"/>
        </w:rPr>
      </w:pPr>
    </w:p>
    <w:p w14:paraId="74BB1E0E"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2-6 </w:t>
      </w:r>
      <w:r>
        <w:rPr>
          <w:rFonts w:eastAsia="仿宋_GB2312"/>
          <w:kern w:val="0"/>
          <w:sz w:val="24"/>
        </w:rPr>
        <w:t>无线综合参数规划</w:t>
      </w:r>
    </w:p>
    <w:tbl>
      <w:tblPr>
        <w:tblStyle w:val="aa"/>
        <w:tblW w:w="0" w:type="auto"/>
        <w:tblInd w:w="113" w:type="dxa"/>
        <w:tblLook w:val="04A0" w:firstRow="1" w:lastRow="0" w:firstColumn="1" w:lastColumn="0" w:noHBand="0" w:noVBand="1"/>
      </w:tblPr>
      <w:tblGrid>
        <w:gridCol w:w="4148"/>
        <w:gridCol w:w="4148"/>
      </w:tblGrid>
      <w:tr w:rsidR="007F30F0" w14:paraId="32290B87" w14:textId="77777777">
        <w:tc>
          <w:tcPr>
            <w:tcW w:w="4148" w:type="dxa"/>
          </w:tcPr>
          <w:p w14:paraId="497CF1C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595522E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1E9470B9" w14:textId="77777777">
        <w:tc>
          <w:tcPr>
            <w:tcW w:w="4148" w:type="dxa"/>
          </w:tcPr>
          <w:p w14:paraId="6BAC0D7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148" w:type="dxa"/>
          </w:tcPr>
          <w:p w14:paraId="428C61E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7F30F0" w14:paraId="7D85DB46" w14:textId="77777777">
        <w:tc>
          <w:tcPr>
            <w:tcW w:w="4148" w:type="dxa"/>
          </w:tcPr>
          <w:p w14:paraId="3FB53D9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148" w:type="dxa"/>
          </w:tcPr>
          <w:p w14:paraId="27081E7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7F30F0" w14:paraId="6E69A2D0" w14:textId="77777777">
        <w:tc>
          <w:tcPr>
            <w:tcW w:w="4148" w:type="dxa"/>
          </w:tcPr>
          <w:p w14:paraId="133A0C0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148" w:type="dxa"/>
          </w:tcPr>
          <w:p w14:paraId="34EC75A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1.4</w:t>
            </w:r>
          </w:p>
        </w:tc>
      </w:tr>
      <w:tr w:rsidR="007F30F0" w14:paraId="46EE3EF8" w14:textId="77777777">
        <w:tc>
          <w:tcPr>
            <w:tcW w:w="4148" w:type="dxa"/>
          </w:tcPr>
          <w:p w14:paraId="6597F30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148" w:type="dxa"/>
          </w:tcPr>
          <w:p w14:paraId="1153624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0.9</w:t>
            </w:r>
          </w:p>
        </w:tc>
      </w:tr>
    </w:tbl>
    <w:p w14:paraId="3CF28FA1" w14:textId="77777777" w:rsidR="007F30F0" w:rsidRDefault="007F30F0">
      <w:pPr>
        <w:autoSpaceDE w:val="0"/>
        <w:autoSpaceDN w:val="0"/>
        <w:adjustRightInd w:val="0"/>
        <w:spacing w:line="360" w:lineRule="auto"/>
        <w:jc w:val="left"/>
        <w:rPr>
          <w:rFonts w:eastAsia="仿宋_GB2312"/>
          <w:kern w:val="0"/>
          <w:sz w:val="24"/>
        </w:rPr>
      </w:pPr>
    </w:p>
    <w:p w14:paraId="407CDDAB"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2-7 5G</w:t>
      </w:r>
      <w:proofErr w:type="gramStart"/>
      <w:r>
        <w:rPr>
          <w:rFonts w:eastAsia="仿宋_GB2312"/>
          <w:kern w:val="0"/>
          <w:sz w:val="24"/>
        </w:rPr>
        <w:t>承载网计算</w:t>
      </w:r>
      <w:proofErr w:type="gramEnd"/>
      <w:r>
        <w:rPr>
          <w:rFonts w:eastAsia="仿宋_GB2312"/>
          <w:kern w:val="0"/>
          <w:sz w:val="24"/>
        </w:rPr>
        <w:t>参数规划</w:t>
      </w:r>
    </w:p>
    <w:tbl>
      <w:tblPr>
        <w:tblStyle w:val="aa"/>
        <w:tblW w:w="0" w:type="auto"/>
        <w:tblLook w:val="04A0" w:firstRow="1" w:lastRow="0" w:firstColumn="1" w:lastColumn="0" w:noHBand="0" w:noVBand="1"/>
      </w:tblPr>
      <w:tblGrid>
        <w:gridCol w:w="4148"/>
        <w:gridCol w:w="4148"/>
      </w:tblGrid>
      <w:tr w:rsidR="007F30F0" w14:paraId="0CF603DE" w14:textId="77777777">
        <w:tc>
          <w:tcPr>
            <w:tcW w:w="4148" w:type="dxa"/>
          </w:tcPr>
          <w:p w14:paraId="1150BC3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lastRenderedPageBreak/>
              <w:t>参数名</w:t>
            </w:r>
          </w:p>
        </w:tc>
        <w:tc>
          <w:tcPr>
            <w:tcW w:w="4148" w:type="dxa"/>
          </w:tcPr>
          <w:p w14:paraId="615174A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398D952B" w14:textId="77777777">
        <w:tc>
          <w:tcPr>
            <w:tcW w:w="4148" w:type="dxa"/>
          </w:tcPr>
          <w:p w14:paraId="54FF082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tcPr>
          <w:p w14:paraId="56E8BC5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180</w:t>
            </w:r>
          </w:p>
        </w:tc>
      </w:tr>
      <w:tr w:rsidR="007F30F0" w14:paraId="77322754" w14:textId="77777777">
        <w:tc>
          <w:tcPr>
            <w:tcW w:w="4148" w:type="dxa"/>
          </w:tcPr>
          <w:p w14:paraId="07A0645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tcPr>
          <w:p w14:paraId="2F374A8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620</w:t>
            </w:r>
          </w:p>
        </w:tc>
      </w:tr>
      <w:tr w:rsidR="007F30F0" w14:paraId="5F96CC5A" w14:textId="77777777">
        <w:tc>
          <w:tcPr>
            <w:tcW w:w="4148" w:type="dxa"/>
            <w:vAlign w:val="bottom"/>
          </w:tcPr>
          <w:p w14:paraId="5A1BB40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proofErr w:type="spellStart"/>
            <w:r>
              <w:rPr>
                <w:rFonts w:eastAsia="仿宋_GB2312"/>
                <w:kern w:val="0"/>
                <w:sz w:val="24"/>
              </w:rPr>
              <w:t>Gbps</w:t>
            </w:r>
            <w:proofErr w:type="spellEnd"/>
            <w:r>
              <w:rPr>
                <w:rFonts w:eastAsia="仿宋_GB2312"/>
                <w:kern w:val="0"/>
                <w:sz w:val="24"/>
              </w:rPr>
              <w:t>）</w:t>
            </w:r>
          </w:p>
        </w:tc>
        <w:tc>
          <w:tcPr>
            <w:tcW w:w="4148" w:type="dxa"/>
          </w:tcPr>
          <w:p w14:paraId="73D5792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7F30F0" w14:paraId="29D46C41" w14:textId="77777777">
        <w:tc>
          <w:tcPr>
            <w:tcW w:w="4148" w:type="dxa"/>
          </w:tcPr>
          <w:p w14:paraId="372A6F3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proofErr w:type="spellStart"/>
            <w:r>
              <w:rPr>
                <w:rFonts w:eastAsia="仿宋_GB2312"/>
                <w:kern w:val="0"/>
                <w:sz w:val="24"/>
              </w:rPr>
              <w:t>Gbps</w:t>
            </w:r>
            <w:proofErr w:type="spellEnd"/>
            <w:r>
              <w:rPr>
                <w:rFonts w:eastAsia="仿宋_GB2312"/>
                <w:kern w:val="0"/>
                <w:sz w:val="24"/>
              </w:rPr>
              <w:t>）</w:t>
            </w:r>
          </w:p>
        </w:tc>
        <w:tc>
          <w:tcPr>
            <w:tcW w:w="4148" w:type="dxa"/>
          </w:tcPr>
          <w:p w14:paraId="71FA492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7F30F0" w14:paraId="3A9583D8" w14:textId="77777777">
        <w:tc>
          <w:tcPr>
            <w:tcW w:w="4148" w:type="dxa"/>
          </w:tcPr>
          <w:p w14:paraId="5549B76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proofErr w:type="spellStart"/>
            <w:r>
              <w:rPr>
                <w:rFonts w:eastAsia="仿宋_GB2312"/>
                <w:kern w:val="0"/>
                <w:sz w:val="24"/>
              </w:rPr>
              <w:t>Gbps</w:t>
            </w:r>
            <w:proofErr w:type="spellEnd"/>
            <w:r>
              <w:rPr>
                <w:rFonts w:eastAsia="仿宋_GB2312"/>
                <w:kern w:val="0"/>
                <w:sz w:val="24"/>
              </w:rPr>
              <w:t>）</w:t>
            </w:r>
          </w:p>
        </w:tc>
        <w:tc>
          <w:tcPr>
            <w:tcW w:w="4148" w:type="dxa"/>
          </w:tcPr>
          <w:p w14:paraId="080ECB2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7F30F0" w14:paraId="71702862" w14:textId="77777777">
        <w:tc>
          <w:tcPr>
            <w:tcW w:w="4148" w:type="dxa"/>
          </w:tcPr>
          <w:p w14:paraId="14EFD10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proofErr w:type="spellStart"/>
            <w:r>
              <w:rPr>
                <w:rFonts w:eastAsia="仿宋_GB2312"/>
                <w:kern w:val="0"/>
                <w:sz w:val="24"/>
              </w:rPr>
              <w:t>Gbps</w:t>
            </w:r>
            <w:proofErr w:type="spellEnd"/>
            <w:r>
              <w:rPr>
                <w:rFonts w:eastAsia="仿宋_GB2312"/>
                <w:kern w:val="0"/>
                <w:sz w:val="24"/>
              </w:rPr>
              <w:t>）</w:t>
            </w:r>
          </w:p>
        </w:tc>
        <w:tc>
          <w:tcPr>
            <w:tcW w:w="4148" w:type="dxa"/>
          </w:tcPr>
          <w:p w14:paraId="4F32F86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7F30F0" w14:paraId="5381C7EF" w14:textId="77777777">
        <w:tc>
          <w:tcPr>
            <w:tcW w:w="4148" w:type="dxa"/>
            <w:vAlign w:val="bottom"/>
          </w:tcPr>
          <w:p w14:paraId="76CA34C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w:t>
            </w:r>
            <w:proofErr w:type="gramStart"/>
            <w:r>
              <w:rPr>
                <w:rFonts w:eastAsia="仿宋_GB2312"/>
                <w:kern w:val="0"/>
                <w:sz w:val="24"/>
              </w:rPr>
              <w:t>个</w:t>
            </w:r>
            <w:proofErr w:type="gramEnd"/>
            <w:r>
              <w:rPr>
                <w:rFonts w:eastAsia="仿宋_GB2312"/>
                <w:kern w:val="0"/>
                <w:sz w:val="24"/>
              </w:rPr>
              <w:t>）</w:t>
            </w:r>
          </w:p>
        </w:tc>
        <w:tc>
          <w:tcPr>
            <w:tcW w:w="4148" w:type="dxa"/>
          </w:tcPr>
          <w:p w14:paraId="4658B0C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根据无线综合规划结果取值</w:t>
            </w:r>
          </w:p>
        </w:tc>
      </w:tr>
      <w:tr w:rsidR="007F30F0" w14:paraId="4D839A07" w14:textId="77777777">
        <w:tc>
          <w:tcPr>
            <w:tcW w:w="4148" w:type="dxa"/>
            <w:vAlign w:val="bottom"/>
          </w:tcPr>
          <w:p w14:paraId="34E0044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w:t>
            </w:r>
            <w:proofErr w:type="gramStart"/>
            <w:r>
              <w:rPr>
                <w:rFonts w:eastAsia="仿宋_GB2312"/>
                <w:kern w:val="0"/>
                <w:sz w:val="24"/>
              </w:rPr>
              <w:t>个</w:t>
            </w:r>
            <w:proofErr w:type="gramEnd"/>
            <w:r>
              <w:rPr>
                <w:rFonts w:eastAsia="仿宋_GB2312"/>
                <w:kern w:val="0"/>
                <w:sz w:val="24"/>
              </w:rPr>
              <w:t>）</w:t>
            </w:r>
          </w:p>
        </w:tc>
        <w:tc>
          <w:tcPr>
            <w:tcW w:w="4148" w:type="dxa"/>
          </w:tcPr>
          <w:p w14:paraId="1110D33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根据无线综合规划结果取值</w:t>
            </w:r>
          </w:p>
        </w:tc>
      </w:tr>
      <w:tr w:rsidR="007F30F0" w14:paraId="128C3226" w14:textId="77777777">
        <w:tc>
          <w:tcPr>
            <w:tcW w:w="4148" w:type="dxa"/>
            <w:vAlign w:val="bottom"/>
          </w:tcPr>
          <w:p w14:paraId="4CB8EF7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14:paraId="6DC7517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7F30F0" w14:paraId="214F28CF" w14:textId="77777777">
        <w:tc>
          <w:tcPr>
            <w:tcW w:w="4148" w:type="dxa"/>
            <w:vAlign w:val="bottom"/>
          </w:tcPr>
          <w:p w14:paraId="276C840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w:t>
            </w:r>
            <w:proofErr w:type="gramStart"/>
            <w:r>
              <w:rPr>
                <w:rFonts w:eastAsia="仿宋_GB2312"/>
                <w:kern w:val="0"/>
                <w:sz w:val="24"/>
              </w:rPr>
              <w:t>个</w:t>
            </w:r>
            <w:proofErr w:type="gramEnd"/>
            <w:r>
              <w:rPr>
                <w:rFonts w:eastAsia="仿宋_GB2312"/>
                <w:kern w:val="0"/>
                <w:sz w:val="24"/>
              </w:rPr>
              <w:t>）</w:t>
            </w:r>
          </w:p>
        </w:tc>
        <w:tc>
          <w:tcPr>
            <w:tcW w:w="4148" w:type="dxa"/>
          </w:tcPr>
          <w:p w14:paraId="0912623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8</w:t>
            </w:r>
          </w:p>
        </w:tc>
      </w:tr>
      <w:tr w:rsidR="007F30F0" w14:paraId="551A46C5" w14:textId="77777777">
        <w:tc>
          <w:tcPr>
            <w:tcW w:w="4148" w:type="dxa"/>
            <w:vAlign w:val="bottom"/>
          </w:tcPr>
          <w:p w14:paraId="74DD499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w:t>
            </w:r>
            <w:proofErr w:type="gramStart"/>
            <w:r>
              <w:rPr>
                <w:rFonts w:eastAsia="仿宋_GB2312"/>
                <w:kern w:val="0"/>
                <w:sz w:val="24"/>
              </w:rPr>
              <w:t>个</w:t>
            </w:r>
            <w:proofErr w:type="gramEnd"/>
            <w:r>
              <w:rPr>
                <w:rFonts w:eastAsia="仿宋_GB2312"/>
                <w:kern w:val="0"/>
                <w:sz w:val="24"/>
              </w:rPr>
              <w:t>）</w:t>
            </w:r>
          </w:p>
        </w:tc>
        <w:tc>
          <w:tcPr>
            <w:tcW w:w="4148" w:type="dxa"/>
          </w:tcPr>
          <w:p w14:paraId="685D0F2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7F30F0" w14:paraId="171B4B50" w14:textId="77777777">
        <w:tc>
          <w:tcPr>
            <w:tcW w:w="4148" w:type="dxa"/>
            <w:vAlign w:val="bottom"/>
          </w:tcPr>
          <w:p w14:paraId="6C19CEF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tcPr>
          <w:p w14:paraId="35263DB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0.5</w:t>
            </w:r>
          </w:p>
        </w:tc>
      </w:tr>
      <w:tr w:rsidR="007F30F0" w14:paraId="5C774B86" w14:textId="77777777">
        <w:tc>
          <w:tcPr>
            <w:tcW w:w="4148" w:type="dxa"/>
            <w:vAlign w:val="bottom"/>
          </w:tcPr>
          <w:p w14:paraId="0D24F2C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tcPr>
          <w:p w14:paraId="5D81ED3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0.6</w:t>
            </w:r>
          </w:p>
        </w:tc>
      </w:tr>
      <w:tr w:rsidR="007F30F0" w14:paraId="2B704CBE" w14:textId="77777777">
        <w:tc>
          <w:tcPr>
            <w:tcW w:w="4148" w:type="dxa"/>
            <w:vAlign w:val="bottom"/>
          </w:tcPr>
          <w:p w14:paraId="6799320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w:t>
            </w:r>
            <w:proofErr w:type="gramStart"/>
            <w:r>
              <w:rPr>
                <w:rFonts w:eastAsia="仿宋_GB2312"/>
                <w:kern w:val="0"/>
                <w:sz w:val="24"/>
              </w:rPr>
              <w:t>个</w:t>
            </w:r>
            <w:proofErr w:type="gramEnd"/>
            <w:r>
              <w:rPr>
                <w:rFonts w:eastAsia="仿宋_GB2312"/>
                <w:kern w:val="0"/>
                <w:sz w:val="24"/>
              </w:rPr>
              <w:t>）</w:t>
            </w:r>
          </w:p>
        </w:tc>
        <w:tc>
          <w:tcPr>
            <w:tcW w:w="4148" w:type="dxa"/>
          </w:tcPr>
          <w:p w14:paraId="7B20913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4</w:t>
            </w:r>
          </w:p>
        </w:tc>
      </w:tr>
      <w:tr w:rsidR="007F30F0" w14:paraId="5F3CDD69" w14:textId="77777777">
        <w:tc>
          <w:tcPr>
            <w:tcW w:w="4148" w:type="dxa"/>
            <w:vAlign w:val="bottom"/>
          </w:tcPr>
          <w:p w14:paraId="0E3CD37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w:t>
            </w:r>
            <w:proofErr w:type="gramStart"/>
            <w:r>
              <w:rPr>
                <w:rFonts w:eastAsia="仿宋_GB2312"/>
                <w:kern w:val="0"/>
                <w:sz w:val="24"/>
              </w:rPr>
              <w:t>个</w:t>
            </w:r>
            <w:proofErr w:type="gramEnd"/>
            <w:r>
              <w:rPr>
                <w:rFonts w:eastAsia="仿宋_GB2312"/>
                <w:kern w:val="0"/>
                <w:sz w:val="24"/>
              </w:rPr>
              <w:t>）</w:t>
            </w:r>
          </w:p>
        </w:tc>
        <w:tc>
          <w:tcPr>
            <w:tcW w:w="4148" w:type="dxa"/>
          </w:tcPr>
          <w:p w14:paraId="4E88554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w:t>
            </w:r>
          </w:p>
        </w:tc>
      </w:tr>
      <w:tr w:rsidR="007F30F0" w14:paraId="4031BBD8" w14:textId="77777777">
        <w:tc>
          <w:tcPr>
            <w:tcW w:w="4148" w:type="dxa"/>
            <w:vAlign w:val="bottom"/>
          </w:tcPr>
          <w:p w14:paraId="3D06E3B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单汇聚环下挂接入环数（</w:t>
            </w:r>
            <w:proofErr w:type="gramStart"/>
            <w:r>
              <w:rPr>
                <w:rFonts w:eastAsia="仿宋_GB2312"/>
                <w:kern w:val="0"/>
                <w:sz w:val="24"/>
              </w:rPr>
              <w:t>个</w:t>
            </w:r>
            <w:proofErr w:type="gramEnd"/>
            <w:r>
              <w:rPr>
                <w:rFonts w:eastAsia="仿宋_GB2312"/>
                <w:kern w:val="0"/>
                <w:sz w:val="24"/>
              </w:rPr>
              <w:t>）</w:t>
            </w:r>
          </w:p>
        </w:tc>
        <w:tc>
          <w:tcPr>
            <w:tcW w:w="4148" w:type="dxa"/>
          </w:tcPr>
          <w:p w14:paraId="4C5A531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w:t>
            </w:r>
          </w:p>
        </w:tc>
      </w:tr>
      <w:tr w:rsidR="007F30F0" w14:paraId="44EBEB68" w14:textId="77777777">
        <w:tc>
          <w:tcPr>
            <w:tcW w:w="4148" w:type="dxa"/>
            <w:vAlign w:val="bottom"/>
          </w:tcPr>
          <w:p w14:paraId="4F00334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tcPr>
          <w:p w14:paraId="55BCBEA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0.25</w:t>
            </w:r>
          </w:p>
        </w:tc>
      </w:tr>
      <w:tr w:rsidR="007F30F0" w14:paraId="23FA2E2D" w14:textId="77777777">
        <w:tc>
          <w:tcPr>
            <w:tcW w:w="4148" w:type="dxa"/>
            <w:vAlign w:val="bottom"/>
          </w:tcPr>
          <w:p w14:paraId="29B2D89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tcPr>
          <w:p w14:paraId="4D2BCA3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0.25</w:t>
            </w:r>
          </w:p>
        </w:tc>
      </w:tr>
      <w:tr w:rsidR="007F30F0" w14:paraId="33D4C4C3" w14:textId="77777777">
        <w:tc>
          <w:tcPr>
            <w:tcW w:w="4148" w:type="dxa"/>
            <w:vAlign w:val="bottom"/>
          </w:tcPr>
          <w:p w14:paraId="4FCA27A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tcPr>
          <w:p w14:paraId="1960DB9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0.6</w:t>
            </w:r>
          </w:p>
        </w:tc>
      </w:tr>
    </w:tbl>
    <w:p w14:paraId="048D3A52" w14:textId="77777777" w:rsidR="007F30F0" w:rsidRDefault="007F30F0">
      <w:pPr>
        <w:autoSpaceDE w:val="0"/>
        <w:autoSpaceDN w:val="0"/>
        <w:adjustRightInd w:val="0"/>
        <w:spacing w:line="360" w:lineRule="auto"/>
        <w:jc w:val="left"/>
        <w:rPr>
          <w:rFonts w:eastAsia="仿宋_GB2312"/>
          <w:kern w:val="0"/>
          <w:sz w:val="24"/>
        </w:rPr>
      </w:pPr>
    </w:p>
    <w:p w14:paraId="39030839"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2-8 5GC</w:t>
      </w:r>
      <w:proofErr w:type="gramStart"/>
      <w:r>
        <w:rPr>
          <w:rFonts w:eastAsia="仿宋_GB2312"/>
          <w:kern w:val="0"/>
          <w:sz w:val="24"/>
        </w:rPr>
        <w:t>核心网</w:t>
      </w:r>
      <w:proofErr w:type="gramEnd"/>
      <w:r>
        <w:rPr>
          <w:rFonts w:eastAsia="仿宋_GB2312"/>
          <w:kern w:val="0"/>
          <w:sz w:val="24"/>
        </w:rPr>
        <w:t>参数规划</w:t>
      </w:r>
    </w:p>
    <w:tbl>
      <w:tblPr>
        <w:tblStyle w:val="aa"/>
        <w:tblW w:w="0" w:type="auto"/>
        <w:tblLook w:val="04A0" w:firstRow="1" w:lastRow="0" w:firstColumn="1" w:lastColumn="0" w:noHBand="0" w:noVBand="1"/>
      </w:tblPr>
      <w:tblGrid>
        <w:gridCol w:w="4148"/>
        <w:gridCol w:w="4148"/>
      </w:tblGrid>
      <w:tr w:rsidR="007F30F0" w14:paraId="663034DE" w14:textId="77777777">
        <w:tc>
          <w:tcPr>
            <w:tcW w:w="4148" w:type="dxa"/>
          </w:tcPr>
          <w:p w14:paraId="445F418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1561DB8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263C375E" w14:textId="77777777">
        <w:tc>
          <w:tcPr>
            <w:tcW w:w="4148" w:type="dxa"/>
          </w:tcPr>
          <w:p w14:paraId="62690C8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占用内存（</w:t>
            </w:r>
            <w:r>
              <w:rPr>
                <w:rFonts w:eastAsia="仿宋_GB2312"/>
                <w:kern w:val="0"/>
                <w:sz w:val="24"/>
              </w:rPr>
              <w:t>GB</w:t>
            </w:r>
            <w:r>
              <w:rPr>
                <w:rFonts w:eastAsia="仿宋_GB2312"/>
                <w:kern w:val="0"/>
                <w:sz w:val="24"/>
              </w:rPr>
              <w:t>）</w:t>
            </w:r>
          </w:p>
        </w:tc>
        <w:tc>
          <w:tcPr>
            <w:tcW w:w="4148" w:type="dxa"/>
          </w:tcPr>
          <w:p w14:paraId="731275C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1.8</w:t>
            </w:r>
          </w:p>
        </w:tc>
      </w:tr>
      <w:tr w:rsidR="007F30F0" w14:paraId="582A7E3B" w14:textId="77777777">
        <w:tc>
          <w:tcPr>
            <w:tcW w:w="4148" w:type="dxa"/>
          </w:tcPr>
          <w:p w14:paraId="6F24EB4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占用存储（</w:t>
            </w:r>
            <w:r>
              <w:rPr>
                <w:rFonts w:eastAsia="仿宋_GB2312"/>
                <w:kern w:val="0"/>
                <w:sz w:val="24"/>
              </w:rPr>
              <w:t>GB</w:t>
            </w:r>
            <w:r>
              <w:rPr>
                <w:rFonts w:eastAsia="仿宋_GB2312"/>
                <w:kern w:val="0"/>
                <w:sz w:val="24"/>
              </w:rPr>
              <w:t>）</w:t>
            </w:r>
          </w:p>
        </w:tc>
        <w:tc>
          <w:tcPr>
            <w:tcW w:w="4148" w:type="dxa"/>
          </w:tcPr>
          <w:p w14:paraId="76633D1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w:t>
            </w:r>
          </w:p>
        </w:tc>
      </w:tr>
      <w:tr w:rsidR="007F30F0" w14:paraId="6A89634C" w14:textId="77777777">
        <w:tc>
          <w:tcPr>
            <w:tcW w:w="4148" w:type="dxa"/>
          </w:tcPr>
          <w:p w14:paraId="71397B2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AMF</w:t>
            </w:r>
            <w:r>
              <w:rPr>
                <w:rFonts w:eastAsia="仿宋_GB2312"/>
                <w:kern w:val="0"/>
                <w:sz w:val="24"/>
              </w:rPr>
              <w:t>支持站点数目（</w:t>
            </w:r>
            <w:proofErr w:type="gramStart"/>
            <w:r>
              <w:rPr>
                <w:rFonts w:eastAsia="仿宋_GB2312"/>
                <w:kern w:val="0"/>
                <w:sz w:val="24"/>
              </w:rPr>
              <w:t>个</w:t>
            </w:r>
            <w:proofErr w:type="gramEnd"/>
            <w:r>
              <w:rPr>
                <w:rFonts w:eastAsia="仿宋_GB2312"/>
                <w:kern w:val="0"/>
                <w:sz w:val="24"/>
              </w:rPr>
              <w:t>）</w:t>
            </w:r>
          </w:p>
        </w:tc>
        <w:tc>
          <w:tcPr>
            <w:tcW w:w="4148" w:type="dxa"/>
          </w:tcPr>
          <w:p w14:paraId="4537036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1200</w:t>
            </w:r>
          </w:p>
        </w:tc>
      </w:tr>
      <w:tr w:rsidR="007F30F0" w14:paraId="76190059" w14:textId="77777777">
        <w:tc>
          <w:tcPr>
            <w:tcW w:w="4148" w:type="dxa"/>
          </w:tcPr>
          <w:p w14:paraId="33B34A4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UPF</w:t>
            </w:r>
            <w:r>
              <w:rPr>
                <w:rFonts w:eastAsia="仿宋_GB2312"/>
                <w:kern w:val="0"/>
                <w:sz w:val="24"/>
              </w:rPr>
              <w:t>支持站点数目（</w:t>
            </w:r>
            <w:proofErr w:type="gramStart"/>
            <w:r>
              <w:rPr>
                <w:rFonts w:eastAsia="仿宋_GB2312"/>
                <w:kern w:val="0"/>
                <w:sz w:val="24"/>
              </w:rPr>
              <w:t>个</w:t>
            </w:r>
            <w:proofErr w:type="gramEnd"/>
            <w:r>
              <w:rPr>
                <w:rFonts w:eastAsia="仿宋_GB2312"/>
                <w:kern w:val="0"/>
                <w:sz w:val="24"/>
              </w:rPr>
              <w:t>）</w:t>
            </w:r>
          </w:p>
        </w:tc>
        <w:tc>
          <w:tcPr>
            <w:tcW w:w="4148" w:type="dxa"/>
          </w:tcPr>
          <w:p w14:paraId="00346BD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900</w:t>
            </w:r>
          </w:p>
        </w:tc>
      </w:tr>
      <w:tr w:rsidR="007F30F0" w14:paraId="7C5ACC48" w14:textId="77777777">
        <w:tc>
          <w:tcPr>
            <w:tcW w:w="4148" w:type="dxa"/>
          </w:tcPr>
          <w:p w14:paraId="382F44D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非对接无线</w:t>
            </w:r>
            <w:r>
              <w:rPr>
                <w:rFonts w:eastAsia="仿宋_GB2312"/>
                <w:kern w:val="0"/>
                <w:sz w:val="24"/>
              </w:rPr>
              <w:t>VNF</w:t>
            </w:r>
            <w:r>
              <w:rPr>
                <w:rFonts w:eastAsia="仿宋_GB2312"/>
                <w:kern w:val="0"/>
                <w:sz w:val="24"/>
              </w:rPr>
              <w:t>数量（</w:t>
            </w:r>
            <w:proofErr w:type="gramStart"/>
            <w:r>
              <w:rPr>
                <w:rFonts w:eastAsia="仿宋_GB2312"/>
                <w:kern w:val="0"/>
                <w:sz w:val="24"/>
              </w:rPr>
              <w:t>个</w:t>
            </w:r>
            <w:proofErr w:type="gramEnd"/>
            <w:r>
              <w:rPr>
                <w:rFonts w:eastAsia="仿宋_GB2312"/>
                <w:kern w:val="0"/>
                <w:sz w:val="24"/>
              </w:rPr>
              <w:t>）</w:t>
            </w:r>
          </w:p>
        </w:tc>
        <w:tc>
          <w:tcPr>
            <w:tcW w:w="4148" w:type="dxa"/>
          </w:tcPr>
          <w:p w14:paraId="0871446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8</w:t>
            </w:r>
          </w:p>
        </w:tc>
      </w:tr>
      <w:tr w:rsidR="007F30F0" w14:paraId="7FD93E00" w14:textId="77777777">
        <w:tc>
          <w:tcPr>
            <w:tcW w:w="4148" w:type="dxa"/>
          </w:tcPr>
          <w:p w14:paraId="425BD95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单服务器内存（</w:t>
            </w:r>
            <w:r>
              <w:rPr>
                <w:rFonts w:eastAsia="仿宋_GB2312"/>
                <w:kern w:val="0"/>
                <w:sz w:val="24"/>
              </w:rPr>
              <w:t>GB</w:t>
            </w:r>
            <w:r>
              <w:rPr>
                <w:rFonts w:eastAsia="仿宋_GB2312"/>
                <w:kern w:val="0"/>
                <w:sz w:val="24"/>
              </w:rPr>
              <w:t>）</w:t>
            </w:r>
          </w:p>
        </w:tc>
        <w:tc>
          <w:tcPr>
            <w:tcW w:w="4148" w:type="dxa"/>
          </w:tcPr>
          <w:p w14:paraId="58ACFFA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256</w:t>
            </w:r>
          </w:p>
        </w:tc>
      </w:tr>
      <w:tr w:rsidR="007F30F0" w14:paraId="094605B3" w14:textId="77777777">
        <w:tc>
          <w:tcPr>
            <w:tcW w:w="4148" w:type="dxa"/>
          </w:tcPr>
          <w:p w14:paraId="4C2C820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lastRenderedPageBreak/>
              <w:t>单服务器硬盘容量</w:t>
            </w:r>
          </w:p>
        </w:tc>
        <w:tc>
          <w:tcPr>
            <w:tcW w:w="4148" w:type="dxa"/>
          </w:tcPr>
          <w:p w14:paraId="628451E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3500</w:t>
            </w:r>
          </w:p>
        </w:tc>
      </w:tr>
    </w:tbl>
    <w:p w14:paraId="5E555926" w14:textId="77777777" w:rsidR="007F30F0" w:rsidRDefault="007F30F0">
      <w:pPr>
        <w:autoSpaceDE w:val="0"/>
        <w:autoSpaceDN w:val="0"/>
        <w:adjustRightInd w:val="0"/>
        <w:spacing w:line="360" w:lineRule="auto"/>
        <w:jc w:val="center"/>
        <w:rPr>
          <w:rFonts w:eastAsia="仿宋_GB2312"/>
          <w:kern w:val="0"/>
          <w:sz w:val="24"/>
        </w:rPr>
      </w:pPr>
    </w:p>
    <w:p w14:paraId="0B49FEB2"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2-9 EPC</w:t>
      </w:r>
      <w:proofErr w:type="gramStart"/>
      <w:r>
        <w:rPr>
          <w:rFonts w:eastAsia="仿宋_GB2312"/>
          <w:kern w:val="0"/>
          <w:sz w:val="24"/>
        </w:rPr>
        <w:t>核心网</w:t>
      </w:r>
      <w:proofErr w:type="gramEnd"/>
      <w:r>
        <w:rPr>
          <w:rFonts w:eastAsia="仿宋_GB2312"/>
          <w:kern w:val="0"/>
          <w:sz w:val="24"/>
        </w:rPr>
        <w:t>参数规划</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3623"/>
      </w:tblGrid>
      <w:tr w:rsidR="007F30F0" w14:paraId="54A82822" w14:textId="77777777">
        <w:trPr>
          <w:trHeight w:val="274"/>
        </w:trPr>
        <w:tc>
          <w:tcPr>
            <w:tcW w:w="4673" w:type="dxa"/>
            <w:vAlign w:val="center"/>
          </w:tcPr>
          <w:p w14:paraId="30BC97C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参数名称</w:t>
            </w:r>
          </w:p>
        </w:tc>
        <w:tc>
          <w:tcPr>
            <w:tcW w:w="3623" w:type="dxa"/>
            <w:tcBorders>
              <w:bottom w:val="single" w:sz="4" w:space="0" w:color="auto"/>
            </w:tcBorders>
            <w:vAlign w:val="center"/>
          </w:tcPr>
          <w:p w14:paraId="4E169D9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默认取值</w:t>
            </w:r>
          </w:p>
        </w:tc>
      </w:tr>
      <w:tr w:rsidR="007F30F0" w14:paraId="49CA064C" w14:textId="77777777">
        <w:trPr>
          <w:trHeight w:val="274"/>
        </w:trPr>
        <w:tc>
          <w:tcPr>
            <w:tcW w:w="4673" w:type="dxa"/>
            <w:vAlign w:val="center"/>
          </w:tcPr>
          <w:p w14:paraId="5218735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在线用户比</w:t>
            </w:r>
          </w:p>
        </w:tc>
        <w:tc>
          <w:tcPr>
            <w:tcW w:w="3623" w:type="dxa"/>
            <w:tcBorders>
              <w:top w:val="single" w:sz="4" w:space="0" w:color="auto"/>
              <w:left w:val="nil"/>
              <w:bottom w:val="single" w:sz="4" w:space="0" w:color="auto"/>
              <w:right w:val="single" w:sz="4" w:space="0" w:color="auto"/>
            </w:tcBorders>
          </w:tcPr>
          <w:p w14:paraId="0F0EE73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0.1</w:t>
            </w:r>
          </w:p>
        </w:tc>
      </w:tr>
      <w:tr w:rsidR="007F30F0" w14:paraId="19B547E2" w14:textId="77777777">
        <w:trPr>
          <w:trHeight w:val="285"/>
        </w:trPr>
        <w:tc>
          <w:tcPr>
            <w:tcW w:w="4673" w:type="dxa"/>
            <w:noWrap/>
            <w:vAlign w:val="bottom"/>
          </w:tcPr>
          <w:p w14:paraId="6660641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附着激活比</w:t>
            </w:r>
          </w:p>
        </w:tc>
        <w:tc>
          <w:tcPr>
            <w:tcW w:w="3623" w:type="dxa"/>
            <w:tcBorders>
              <w:top w:val="single" w:sz="4" w:space="0" w:color="auto"/>
              <w:left w:val="single" w:sz="4" w:space="0" w:color="auto"/>
              <w:bottom w:val="single" w:sz="4" w:space="0" w:color="auto"/>
              <w:right w:val="single" w:sz="4" w:space="0" w:color="auto"/>
            </w:tcBorders>
            <w:noWrap/>
            <w:vAlign w:val="bottom"/>
          </w:tcPr>
          <w:p w14:paraId="1AED392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0.75</w:t>
            </w:r>
          </w:p>
        </w:tc>
      </w:tr>
      <w:tr w:rsidR="007F30F0" w14:paraId="778C45A3" w14:textId="77777777">
        <w:trPr>
          <w:trHeight w:val="285"/>
        </w:trPr>
        <w:tc>
          <w:tcPr>
            <w:tcW w:w="4673" w:type="dxa"/>
            <w:noWrap/>
            <w:vAlign w:val="bottom"/>
          </w:tcPr>
          <w:p w14:paraId="5A9378F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S1-MME</w:t>
            </w:r>
            <w:r>
              <w:rPr>
                <w:rFonts w:eastAsia="仿宋_GB2312"/>
                <w:kern w:val="0"/>
                <w:sz w:val="24"/>
              </w:rPr>
              <w:t>接口</w:t>
            </w:r>
            <w:proofErr w:type="gramStart"/>
            <w:r>
              <w:rPr>
                <w:rFonts w:eastAsia="仿宋_GB2312"/>
                <w:kern w:val="0"/>
                <w:sz w:val="24"/>
              </w:rPr>
              <w:t>每用户</w:t>
            </w:r>
            <w:proofErr w:type="gramEnd"/>
            <w:r>
              <w:rPr>
                <w:rFonts w:eastAsia="仿宋_GB2312"/>
                <w:kern w:val="0"/>
                <w:sz w:val="24"/>
              </w:rPr>
              <w:t>平均信令流量（</w:t>
            </w:r>
            <w:r>
              <w:rPr>
                <w:rFonts w:eastAsia="仿宋_GB2312"/>
                <w:kern w:val="0"/>
                <w:sz w:val="24"/>
              </w:rPr>
              <w:t>kbps</w:t>
            </w:r>
            <w:r>
              <w:rPr>
                <w:rFonts w:eastAsia="仿宋_GB2312"/>
                <w:kern w:val="0"/>
                <w:sz w:val="24"/>
              </w:rPr>
              <w:t>）</w:t>
            </w:r>
          </w:p>
        </w:tc>
        <w:tc>
          <w:tcPr>
            <w:tcW w:w="3623" w:type="dxa"/>
            <w:tcBorders>
              <w:top w:val="nil"/>
              <w:left w:val="single" w:sz="4" w:space="0" w:color="auto"/>
              <w:bottom w:val="single" w:sz="4" w:space="0" w:color="auto"/>
              <w:right w:val="single" w:sz="4" w:space="0" w:color="auto"/>
            </w:tcBorders>
            <w:noWrap/>
            <w:vAlign w:val="bottom"/>
          </w:tcPr>
          <w:p w14:paraId="6694DA6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7</w:t>
            </w:r>
          </w:p>
        </w:tc>
      </w:tr>
      <w:tr w:rsidR="007F30F0" w14:paraId="1FC5476F" w14:textId="77777777">
        <w:trPr>
          <w:trHeight w:val="285"/>
        </w:trPr>
        <w:tc>
          <w:tcPr>
            <w:tcW w:w="4673" w:type="dxa"/>
            <w:noWrap/>
            <w:vAlign w:val="bottom"/>
          </w:tcPr>
          <w:p w14:paraId="5B58675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S11-C</w:t>
            </w:r>
            <w:r>
              <w:rPr>
                <w:rFonts w:eastAsia="仿宋_GB2312"/>
                <w:kern w:val="0"/>
                <w:sz w:val="24"/>
              </w:rPr>
              <w:t>接口</w:t>
            </w:r>
            <w:proofErr w:type="gramStart"/>
            <w:r>
              <w:rPr>
                <w:rFonts w:eastAsia="仿宋_GB2312"/>
                <w:kern w:val="0"/>
                <w:sz w:val="24"/>
              </w:rPr>
              <w:t>每用户</w:t>
            </w:r>
            <w:proofErr w:type="gramEnd"/>
            <w:r>
              <w:rPr>
                <w:rFonts w:eastAsia="仿宋_GB2312"/>
                <w:kern w:val="0"/>
                <w:sz w:val="24"/>
              </w:rPr>
              <w:t>平均信令流量（</w:t>
            </w:r>
            <w:r>
              <w:rPr>
                <w:rFonts w:eastAsia="仿宋_GB2312"/>
                <w:kern w:val="0"/>
                <w:sz w:val="24"/>
              </w:rPr>
              <w:t>kbps</w:t>
            </w:r>
            <w:r>
              <w:rPr>
                <w:rFonts w:eastAsia="仿宋_GB2312"/>
                <w:kern w:val="0"/>
                <w:sz w:val="24"/>
              </w:rPr>
              <w:t>）</w:t>
            </w:r>
          </w:p>
        </w:tc>
        <w:tc>
          <w:tcPr>
            <w:tcW w:w="3623" w:type="dxa"/>
            <w:tcBorders>
              <w:top w:val="nil"/>
              <w:left w:val="single" w:sz="4" w:space="0" w:color="auto"/>
              <w:bottom w:val="single" w:sz="4" w:space="0" w:color="auto"/>
              <w:right w:val="single" w:sz="4" w:space="0" w:color="auto"/>
            </w:tcBorders>
            <w:noWrap/>
            <w:vAlign w:val="bottom"/>
          </w:tcPr>
          <w:p w14:paraId="6981487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8</w:t>
            </w:r>
          </w:p>
        </w:tc>
      </w:tr>
      <w:tr w:rsidR="007F30F0" w14:paraId="6E71EA3F" w14:textId="77777777">
        <w:trPr>
          <w:trHeight w:val="330"/>
        </w:trPr>
        <w:tc>
          <w:tcPr>
            <w:tcW w:w="4673" w:type="dxa"/>
            <w:noWrap/>
            <w:vAlign w:val="bottom"/>
          </w:tcPr>
          <w:p w14:paraId="6E52372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S11-U</w:t>
            </w:r>
            <w:r>
              <w:rPr>
                <w:rFonts w:eastAsia="仿宋_GB2312"/>
                <w:kern w:val="0"/>
                <w:sz w:val="24"/>
              </w:rPr>
              <w:t>接口</w:t>
            </w:r>
            <w:proofErr w:type="gramStart"/>
            <w:r>
              <w:rPr>
                <w:rFonts w:eastAsia="仿宋_GB2312"/>
                <w:kern w:val="0"/>
                <w:sz w:val="24"/>
              </w:rPr>
              <w:t>每用户平均业务</w:t>
            </w:r>
            <w:proofErr w:type="gramEnd"/>
            <w:r>
              <w:rPr>
                <w:rFonts w:eastAsia="仿宋_GB2312"/>
                <w:kern w:val="0"/>
                <w:sz w:val="24"/>
              </w:rPr>
              <w:t>流量（</w:t>
            </w:r>
            <w:r>
              <w:rPr>
                <w:rFonts w:eastAsia="仿宋_GB2312"/>
                <w:kern w:val="0"/>
                <w:sz w:val="24"/>
              </w:rPr>
              <w:t>kbps</w:t>
            </w:r>
            <w:r>
              <w:rPr>
                <w:rFonts w:eastAsia="仿宋_GB2312"/>
                <w:kern w:val="0"/>
                <w:sz w:val="24"/>
              </w:rPr>
              <w:t>）</w:t>
            </w:r>
          </w:p>
        </w:tc>
        <w:tc>
          <w:tcPr>
            <w:tcW w:w="3623" w:type="dxa"/>
            <w:tcBorders>
              <w:top w:val="nil"/>
              <w:left w:val="single" w:sz="4" w:space="0" w:color="auto"/>
              <w:bottom w:val="single" w:sz="4" w:space="0" w:color="auto"/>
              <w:right w:val="single" w:sz="4" w:space="0" w:color="auto"/>
            </w:tcBorders>
            <w:noWrap/>
            <w:vAlign w:val="bottom"/>
          </w:tcPr>
          <w:p w14:paraId="6319C39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7</w:t>
            </w:r>
          </w:p>
        </w:tc>
      </w:tr>
      <w:tr w:rsidR="007F30F0" w14:paraId="6EE080A6" w14:textId="77777777">
        <w:trPr>
          <w:trHeight w:val="285"/>
        </w:trPr>
        <w:tc>
          <w:tcPr>
            <w:tcW w:w="4673" w:type="dxa"/>
            <w:noWrap/>
            <w:vAlign w:val="bottom"/>
          </w:tcPr>
          <w:p w14:paraId="2334640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S5</w:t>
            </w:r>
            <w:r>
              <w:rPr>
                <w:rFonts w:eastAsia="仿宋_GB2312"/>
                <w:kern w:val="0"/>
                <w:sz w:val="24"/>
              </w:rPr>
              <w:t>接口</w:t>
            </w:r>
            <w:proofErr w:type="gramStart"/>
            <w:r>
              <w:rPr>
                <w:rFonts w:eastAsia="仿宋_GB2312"/>
                <w:kern w:val="0"/>
                <w:sz w:val="24"/>
              </w:rPr>
              <w:t>每用户</w:t>
            </w:r>
            <w:proofErr w:type="gramEnd"/>
            <w:r>
              <w:rPr>
                <w:rFonts w:eastAsia="仿宋_GB2312"/>
                <w:kern w:val="0"/>
                <w:sz w:val="24"/>
              </w:rPr>
              <w:t>平均信令流量（</w:t>
            </w:r>
            <w:r>
              <w:rPr>
                <w:rFonts w:eastAsia="仿宋_GB2312"/>
                <w:kern w:val="0"/>
                <w:sz w:val="24"/>
              </w:rPr>
              <w:t>kbps</w:t>
            </w:r>
            <w:r>
              <w:rPr>
                <w:rFonts w:eastAsia="仿宋_GB2312"/>
                <w:kern w:val="0"/>
                <w:sz w:val="24"/>
              </w:rPr>
              <w:t>）</w:t>
            </w:r>
          </w:p>
        </w:tc>
        <w:tc>
          <w:tcPr>
            <w:tcW w:w="3623" w:type="dxa"/>
            <w:tcBorders>
              <w:top w:val="nil"/>
              <w:left w:val="single" w:sz="4" w:space="0" w:color="auto"/>
              <w:bottom w:val="single" w:sz="4" w:space="0" w:color="auto"/>
              <w:right w:val="single" w:sz="4" w:space="0" w:color="auto"/>
            </w:tcBorders>
            <w:noWrap/>
            <w:vAlign w:val="bottom"/>
          </w:tcPr>
          <w:p w14:paraId="2BEE452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7</w:t>
            </w:r>
          </w:p>
        </w:tc>
      </w:tr>
      <w:tr w:rsidR="007F30F0" w14:paraId="3F0B6BB6" w14:textId="77777777">
        <w:trPr>
          <w:trHeight w:val="285"/>
        </w:trPr>
        <w:tc>
          <w:tcPr>
            <w:tcW w:w="4673" w:type="dxa"/>
            <w:noWrap/>
            <w:vAlign w:val="bottom"/>
          </w:tcPr>
          <w:p w14:paraId="35B44E1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S6a</w:t>
            </w:r>
            <w:r>
              <w:rPr>
                <w:rFonts w:eastAsia="仿宋_GB2312"/>
                <w:kern w:val="0"/>
                <w:sz w:val="24"/>
              </w:rPr>
              <w:t>接口</w:t>
            </w:r>
            <w:proofErr w:type="gramStart"/>
            <w:r>
              <w:rPr>
                <w:rFonts w:eastAsia="仿宋_GB2312"/>
                <w:kern w:val="0"/>
                <w:sz w:val="24"/>
              </w:rPr>
              <w:t>每用户</w:t>
            </w:r>
            <w:proofErr w:type="gramEnd"/>
            <w:r>
              <w:rPr>
                <w:rFonts w:eastAsia="仿宋_GB2312"/>
                <w:kern w:val="0"/>
                <w:sz w:val="24"/>
              </w:rPr>
              <w:t>平均信令流量（</w:t>
            </w:r>
            <w:r>
              <w:rPr>
                <w:rFonts w:eastAsia="仿宋_GB2312"/>
                <w:kern w:val="0"/>
                <w:sz w:val="24"/>
              </w:rPr>
              <w:t>kbps</w:t>
            </w:r>
            <w:r>
              <w:rPr>
                <w:rFonts w:eastAsia="仿宋_GB2312"/>
                <w:kern w:val="0"/>
                <w:sz w:val="24"/>
              </w:rPr>
              <w:t>）</w:t>
            </w:r>
          </w:p>
        </w:tc>
        <w:tc>
          <w:tcPr>
            <w:tcW w:w="3623" w:type="dxa"/>
            <w:tcBorders>
              <w:top w:val="nil"/>
              <w:left w:val="single" w:sz="4" w:space="0" w:color="auto"/>
              <w:bottom w:val="single" w:sz="4" w:space="0" w:color="auto"/>
              <w:right w:val="single" w:sz="4" w:space="0" w:color="auto"/>
            </w:tcBorders>
            <w:noWrap/>
            <w:vAlign w:val="bottom"/>
          </w:tcPr>
          <w:p w14:paraId="61240CC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8</w:t>
            </w:r>
          </w:p>
        </w:tc>
      </w:tr>
      <w:tr w:rsidR="007F30F0" w14:paraId="1AF151BE" w14:textId="77777777">
        <w:trPr>
          <w:trHeight w:val="285"/>
        </w:trPr>
        <w:tc>
          <w:tcPr>
            <w:tcW w:w="4673" w:type="dxa"/>
            <w:noWrap/>
            <w:vAlign w:val="bottom"/>
          </w:tcPr>
          <w:p w14:paraId="34300626" w14:textId="77777777" w:rsidR="007F30F0" w:rsidRDefault="00CE6EA8">
            <w:pPr>
              <w:autoSpaceDE w:val="0"/>
              <w:autoSpaceDN w:val="0"/>
              <w:adjustRightInd w:val="0"/>
              <w:spacing w:line="360" w:lineRule="auto"/>
              <w:jc w:val="left"/>
              <w:rPr>
                <w:rFonts w:eastAsia="仿宋_GB2312"/>
                <w:kern w:val="0"/>
                <w:sz w:val="24"/>
              </w:rPr>
            </w:pPr>
            <w:proofErr w:type="spellStart"/>
            <w:r>
              <w:rPr>
                <w:rFonts w:eastAsia="仿宋_GB2312"/>
                <w:kern w:val="0"/>
                <w:sz w:val="24"/>
              </w:rPr>
              <w:t>SGi</w:t>
            </w:r>
            <w:proofErr w:type="spellEnd"/>
            <w:r>
              <w:rPr>
                <w:rFonts w:eastAsia="仿宋_GB2312"/>
                <w:kern w:val="0"/>
                <w:sz w:val="24"/>
              </w:rPr>
              <w:t>接口</w:t>
            </w:r>
            <w:proofErr w:type="gramStart"/>
            <w:r>
              <w:rPr>
                <w:rFonts w:eastAsia="仿宋_GB2312"/>
                <w:kern w:val="0"/>
                <w:sz w:val="24"/>
              </w:rPr>
              <w:t>每用户</w:t>
            </w:r>
            <w:proofErr w:type="gramEnd"/>
            <w:r>
              <w:rPr>
                <w:rFonts w:eastAsia="仿宋_GB2312"/>
                <w:kern w:val="0"/>
                <w:sz w:val="24"/>
              </w:rPr>
              <w:t>平均信令流量（</w:t>
            </w:r>
            <w:r>
              <w:rPr>
                <w:rFonts w:eastAsia="仿宋_GB2312"/>
                <w:kern w:val="0"/>
                <w:sz w:val="24"/>
              </w:rPr>
              <w:t>kbps</w:t>
            </w:r>
            <w:r>
              <w:rPr>
                <w:rFonts w:eastAsia="仿宋_GB2312"/>
                <w:kern w:val="0"/>
                <w:sz w:val="24"/>
              </w:rPr>
              <w:t>）</w:t>
            </w:r>
          </w:p>
        </w:tc>
        <w:tc>
          <w:tcPr>
            <w:tcW w:w="3623" w:type="dxa"/>
            <w:tcBorders>
              <w:top w:val="nil"/>
              <w:left w:val="single" w:sz="4" w:space="0" w:color="auto"/>
              <w:bottom w:val="single" w:sz="4" w:space="0" w:color="auto"/>
              <w:right w:val="single" w:sz="4" w:space="0" w:color="auto"/>
            </w:tcBorders>
            <w:noWrap/>
            <w:vAlign w:val="bottom"/>
          </w:tcPr>
          <w:p w14:paraId="3168C24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7</w:t>
            </w:r>
          </w:p>
        </w:tc>
      </w:tr>
    </w:tbl>
    <w:p w14:paraId="36D9B1DA" w14:textId="77777777" w:rsidR="007F30F0" w:rsidRDefault="007F30F0">
      <w:pPr>
        <w:autoSpaceDE w:val="0"/>
        <w:autoSpaceDN w:val="0"/>
        <w:adjustRightInd w:val="0"/>
        <w:spacing w:line="360" w:lineRule="auto"/>
        <w:jc w:val="center"/>
        <w:rPr>
          <w:rFonts w:eastAsia="仿宋_GB2312"/>
          <w:kern w:val="0"/>
          <w:sz w:val="28"/>
          <w:szCs w:val="28"/>
        </w:rPr>
      </w:pPr>
    </w:p>
    <w:p w14:paraId="5888CB24"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B</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1200</w:t>
      </w:r>
      <w:r>
        <w:rPr>
          <w:rFonts w:eastAsia="仿宋_GB2312" w:hint="eastAsia"/>
          <w:kern w:val="0"/>
          <w:sz w:val="28"/>
          <w:szCs w:val="28"/>
        </w:rPr>
        <w:t>万，规划覆盖区域</w:t>
      </w:r>
      <w:r>
        <w:rPr>
          <w:rFonts w:eastAsia="仿宋_GB2312" w:hint="eastAsia"/>
          <w:kern w:val="0"/>
          <w:sz w:val="28"/>
          <w:szCs w:val="28"/>
        </w:rPr>
        <w:t>1800</w:t>
      </w:r>
      <w:r>
        <w:rPr>
          <w:rFonts w:eastAsia="仿宋_GB2312" w:hint="eastAsia"/>
          <w:kern w:val="0"/>
          <w:sz w:val="28"/>
          <w:szCs w:val="28"/>
        </w:rPr>
        <w:t>平方公里</w:t>
      </w:r>
      <w:r>
        <w:rPr>
          <w:rFonts w:eastAsia="仿宋_GB2312"/>
          <w:kern w:val="0"/>
          <w:sz w:val="28"/>
          <w:szCs w:val="28"/>
        </w:rPr>
        <w:t>，多为商业购物中心，用户密度密集，</w:t>
      </w:r>
      <w:proofErr w:type="gramStart"/>
      <w:r>
        <w:rPr>
          <w:rFonts w:eastAsia="仿宋_GB2312"/>
          <w:kern w:val="0"/>
          <w:sz w:val="28"/>
          <w:szCs w:val="28"/>
        </w:rPr>
        <w:t>承载网</w:t>
      </w:r>
      <w:proofErr w:type="gramEnd"/>
      <w:r>
        <w:rPr>
          <w:rFonts w:eastAsia="仿宋_GB2312"/>
          <w:kern w:val="0"/>
          <w:sz w:val="28"/>
          <w:szCs w:val="28"/>
        </w:rPr>
        <w:t>汇聚、接入层采用环型拓扑，请根据提供的话</w:t>
      </w:r>
      <w:proofErr w:type="gramStart"/>
      <w:r>
        <w:rPr>
          <w:rFonts w:eastAsia="仿宋_GB2312"/>
          <w:kern w:val="0"/>
          <w:sz w:val="28"/>
          <w:szCs w:val="28"/>
        </w:rPr>
        <w:t>务</w:t>
      </w:r>
      <w:proofErr w:type="gramEnd"/>
      <w:r>
        <w:rPr>
          <w:rFonts w:eastAsia="仿宋_GB2312"/>
          <w:kern w:val="0"/>
          <w:sz w:val="28"/>
          <w:szCs w:val="28"/>
        </w:rPr>
        <w:t>模型与网络拓扑中规划的组网架构进行网络规划计算。</w:t>
      </w:r>
      <w:r>
        <w:rPr>
          <w:rFonts w:eastAsia="仿宋_GB2312"/>
          <w:kern w:val="0"/>
          <w:sz w:val="28"/>
          <w:szCs w:val="28"/>
        </w:rPr>
        <w:t>B</w:t>
      </w:r>
      <w:r>
        <w:rPr>
          <w:rFonts w:eastAsia="仿宋_GB2312"/>
          <w:kern w:val="0"/>
          <w:sz w:val="28"/>
          <w:szCs w:val="28"/>
        </w:rPr>
        <w:t>市话</w:t>
      </w:r>
      <w:proofErr w:type="gramStart"/>
      <w:r>
        <w:rPr>
          <w:rFonts w:eastAsia="仿宋_GB2312"/>
          <w:kern w:val="0"/>
          <w:sz w:val="28"/>
          <w:szCs w:val="28"/>
        </w:rPr>
        <w:t>务</w:t>
      </w:r>
      <w:proofErr w:type="gramEnd"/>
      <w:r>
        <w:rPr>
          <w:rFonts w:eastAsia="仿宋_GB2312"/>
          <w:kern w:val="0"/>
          <w:sz w:val="28"/>
          <w:szCs w:val="28"/>
        </w:rPr>
        <w:t>模型请参照表</w:t>
      </w:r>
      <w:r>
        <w:rPr>
          <w:rFonts w:eastAsia="仿宋_GB2312"/>
          <w:kern w:val="0"/>
          <w:sz w:val="28"/>
          <w:szCs w:val="28"/>
        </w:rPr>
        <w:t>2-10</w:t>
      </w:r>
      <w:r>
        <w:rPr>
          <w:rFonts w:eastAsia="仿宋_GB2312"/>
          <w:kern w:val="0"/>
          <w:sz w:val="28"/>
          <w:szCs w:val="28"/>
        </w:rPr>
        <w:t>至表</w:t>
      </w:r>
      <w:r>
        <w:rPr>
          <w:rFonts w:eastAsia="仿宋_GB2312"/>
          <w:kern w:val="0"/>
          <w:sz w:val="28"/>
          <w:szCs w:val="28"/>
        </w:rPr>
        <w:t>2-18</w:t>
      </w:r>
      <w:r>
        <w:rPr>
          <w:rFonts w:eastAsia="仿宋_GB2312"/>
          <w:kern w:val="0"/>
          <w:sz w:val="28"/>
          <w:szCs w:val="28"/>
        </w:rPr>
        <w:t>，请根据</w:t>
      </w:r>
      <w:r>
        <w:rPr>
          <w:rFonts w:eastAsia="仿宋_GB2312"/>
          <w:kern w:val="0"/>
          <w:sz w:val="28"/>
          <w:szCs w:val="28"/>
        </w:rPr>
        <w:t>B</w:t>
      </w:r>
      <w:r>
        <w:rPr>
          <w:rFonts w:eastAsia="仿宋_GB2312"/>
          <w:kern w:val="0"/>
          <w:sz w:val="28"/>
          <w:szCs w:val="28"/>
        </w:rPr>
        <w:t>市网络拓扑规划架构选择合适的</w:t>
      </w:r>
      <w:proofErr w:type="gramStart"/>
      <w:r>
        <w:rPr>
          <w:rFonts w:eastAsia="仿宋_GB2312"/>
          <w:kern w:val="0"/>
          <w:sz w:val="28"/>
          <w:szCs w:val="28"/>
        </w:rPr>
        <w:t>核心网</w:t>
      </w:r>
      <w:proofErr w:type="gramEnd"/>
      <w:r>
        <w:rPr>
          <w:rFonts w:eastAsia="仿宋_GB2312"/>
          <w:kern w:val="0"/>
          <w:sz w:val="28"/>
          <w:szCs w:val="28"/>
        </w:rPr>
        <w:t>规划参数、无线网规划参数、</w:t>
      </w:r>
      <w:proofErr w:type="gramStart"/>
      <w:r>
        <w:rPr>
          <w:rFonts w:eastAsia="仿宋_GB2312"/>
          <w:kern w:val="0"/>
          <w:sz w:val="28"/>
          <w:szCs w:val="28"/>
        </w:rPr>
        <w:t>承载网</w:t>
      </w:r>
      <w:proofErr w:type="gramEnd"/>
      <w:r>
        <w:rPr>
          <w:rFonts w:eastAsia="仿宋_GB2312"/>
          <w:kern w:val="0"/>
          <w:sz w:val="28"/>
          <w:szCs w:val="28"/>
        </w:rPr>
        <w:t>规划参数进行规划计算。</w:t>
      </w:r>
    </w:p>
    <w:p w14:paraId="12E600D8"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2-10 PUSCH</w:t>
      </w:r>
      <w:r>
        <w:rPr>
          <w:rFonts w:eastAsia="仿宋_GB2312"/>
          <w:kern w:val="0"/>
          <w:sz w:val="24"/>
        </w:rPr>
        <w:t>信道参数规划</w:t>
      </w:r>
    </w:p>
    <w:tbl>
      <w:tblPr>
        <w:tblStyle w:val="aa"/>
        <w:tblW w:w="0" w:type="auto"/>
        <w:tblLook w:val="04A0" w:firstRow="1" w:lastRow="0" w:firstColumn="1" w:lastColumn="0" w:noHBand="0" w:noVBand="1"/>
      </w:tblPr>
      <w:tblGrid>
        <w:gridCol w:w="4148"/>
        <w:gridCol w:w="4148"/>
      </w:tblGrid>
      <w:tr w:rsidR="007F30F0" w14:paraId="305C0119" w14:textId="77777777">
        <w:tc>
          <w:tcPr>
            <w:tcW w:w="4148" w:type="dxa"/>
          </w:tcPr>
          <w:p w14:paraId="1CBB0D0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4EEE8B1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51D80A38" w14:textId="77777777">
        <w:tc>
          <w:tcPr>
            <w:tcW w:w="4148" w:type="dxa"/>
            <w:vAlign w:val="bottom"/>
          </w:tcPr>
          <w:p w14:paraId="54A2F7F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终端发射功率（</w:t>
            </w:r>
            <w:proofErr w:type="spellStart"/>
            <w:r>
              <w:rPr>
                <w:rFonts w:eastAsia="仿宋_GB2312"/>
                <w:kern w:val="0"/>
                <w:sz w:val="24"/>
              </w:rPr>
              <w:t>dbm</w:t>
            </w:r>
            <w:proofErr w:type="spellEnd"/>
            <w:r>
              <w:rPr>
                <w:rFonts w:eastAsia="仿宋_GB2312"/>
                <w:kern w:val="0"/>
                <w:sz w:val="24"/>
              </w:rPr>
              <w:t>）</w:t>
            </w:r>
          </w:p>
        </w:tc>
        <w:tc>
          <w:tcPr>
            <w:tcW w:w="4148" w:type="dxa"/>
          </w:tcPr>
          <w:p w14:paraId="0B0ECCE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26</w:t>
            </w:r>
          </w:p>
        </w:tc>
      </w:tr>
      <w:tr w:rsidR="007F30F0" w14:paraId="1A03FEF7" w14:textId="77777777">
        <w:tc>
          <w:tcPr>
            <w:tcW w:w="4148" w:type="dxa"/>
            <w:vAlign w:val="bottom"/>
          </w:tcPr>
          <w:p w14:paraId="680CDEA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终端天线增益（</w:t>
            </w:r>
            <w:proofErr w:type="spellStart"/>
            <w:r>
              <w:rPr>
                <w:rFonts w:eastAsia="仿宋_GB2312"/>
                <w:kern w:val="0"/>
                <w:sz w:val="24"/>
              </w:rPr>
              <w:t>dbi</w:t>
            </w:r>
            <w:proofErr w:type="spellEnd"/>
            <w:r>
              <w:rPr>
                <w:rFonts w:eastAsia="仿宋_GB2312"/>
                <w:kern w:val="0"/>
                <w:sz w:val="24"/>
              </w:rPr>
              <w:t>）</w:t>
            </w:r>
          </w:p>
        </w:tc>
        <w:tc>
          <w:tcPr>
            <w:tcW w:w="4148" w:type="dxa"/>
          </w:tcPr>
          <w:p w14:paraId="50C7BF5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w:t>
            </w:r>
          </w:p>
        </w:tc>
      </w:tr>
      <w:tr w:rsidR="007F30F0" w14:paraId="4CDECA63" w14:textId="77777777">
        <w:tc>
          <w:tcPr>
            <w:tcW w:w="4148" w:type="dxa"/>
            <w:vAlign w:val="bottom"/>
          </w:tcPr>
          <w:p w14:paraId="2659107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基站灵敏度（</w:t>
            </w:r>
            <w:proofErr w:type="spellStart"/>
            <w:r>
              <w:rPr>
                <w:rFonts w:eastAsia="仿宋_GB2312"/>
                <w:kern w:val="0"/>
                <w:sz w:val="24"/>
              </w:rPr>
              <w:t>dbm</w:t>
            </w:r>
            <w:proofErr w:type="spellEnd"/>
            <w:r>
              <w:rPr>
                <w:rFonts w:eastAsia="仿宋_GB2312"/>
                <w:kern w:val="0"/>
                <w:sz w:val="24"/>
              </w:rPr>
              <w:t>）</w:t>
            </w:r>
          </w:p>
        </w:tc>
        <w:tc>
          <w:tcPr>
            <w:tcW w:w="4148" w:type="dxa"/>
          </w:tcPr>
          <w:p w14:paraId="41D96AB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-120</w:t>
            </w:r>
          </w:p>
        </w:tc>
      </w:tr>
      <w:tr w:rsidR="007F30F0" w14:paraId="75607606" w14:textId="77777777">
        <w:tc>
          <w:tcPr>
            <w:tcW w:w="4148" w:type="dxa"/>
            <w:vAlign w:val="bottom"/>
          </w:tcPr>
          <w:p w14:paraId="1A0719C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基站天线增益（</w:t>
            </w:r>
            <w:proofErr w:type="spellStart"/>
            <w:r>
              <w:rPr>
                <w:rFonts w:eastAsia="仿宋_GB2312"/>
                <w:kern w:val="0"/>
                <w:sz w:val="24"/>
              </w:rPr>
              <w:t>dbi</w:t>
            </w:r>
            <w:proofErr w:type="spellEnd"/>
            <w:r>
              <w:rPr>
                <w:rFonts w:eastAsia="仿宋_GB2312"/>
                <w:kern w:val="0"/>
                <w:sz w:val="24"/>
              </w:rPr>
              <w:t>）</w:t>
            </w:r>
          </w:p>
        </w:tc>
        <w:tc>
          <w:tcPr>
            <w:tcW w:w="4148" w:type="dxa"/>
          </w:tcPr>
          <w:p w14:paraId="1D738FC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11</w:t>
            </w:r>
          </w:p>
        </w:tc>
      </w:tr>
      <w:tr w:rsidR="007F30F0" w14:paraId="095C2C8B" w14:textId="77777777">
        <w:tc>
          <w:tcPr>
            <w:tcW w:w="4148" w:type="dxa"/>
            <w:vAlign w:val="bottom"/>
          </w:tcPr>
          <w:p w14:paraId="109CBA1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上行干扰余量（</w:t>
            </w:r>
            <w:proofErr w:type="spellStart"/>
            <w:r>
              <w:rPr>
                <w:rFonts w:eastAsia="仿宋_GB2312"/>
                <w:kern w:val="0"/>
                <w:sz w:val="24"/>
              </w:rPr>
              <w:t>db</w:t>
            </w:r>
            <w:proofErr w:type="spellEnd"/>
            <w:r>
              <w:rPr>
                <w:rFonts w:eastAsia="仿宋_GB2312"/>
                <w:kern w:val="0"/>
                <w:sz w:val="24"/>
              </w:rPr>
              <w:t>）</w:t>
            </w:r>
          </w:p>
        </w:tc>
        <w:tc>
          <w:tcPr>
            <w:tcW w:w="4148" w:type="dxa"/>
          </w:tcPr>
          <w:p w14:paraId="679CE72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6</w:t>
            </w:r>
          </w:p>
        </w:tc>
      </w:tr>
      <w:tr w:rsidR="007F30F0" w14:paraId="09D99C4A" w14:textId="77777777">
        <w:tc>
          <w:tcPr>
            <w:tcW w:w="4148" w:type="dxa"/>
            <w:vAlign w:val="bottom"/>
          </w:tcPr>
          <w:p w14:paraId="3025898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线缆损耗（</w:t>
            </w:r>
            <w:proofErr w:type="spellStart"/>
            <w:r>
              <w:rPr>
                <w:rFonts w:eastAsia="仿宋_GB2312"/>
                <w:kern w:val="0"/>
                <w:sz w:val="24"/>
              </w:rPr>
              <w:t>db</w:t>
            </w:r>
            <w:proofErr w:type="spellEnd"/>
            <w:r>
              <w:rPr>
                <w:rFonts w:eastAsia="仿宋_GB2312"/>
                <w:kern w:val="0"/>
                <w:sz w:val="24"/>
              </w:rPr>
              <w:t>）</w:t>
            </w:r>
          </w:p>
        </w:tc>
        <w:tc>
          <w:tcPr>
            <w:tcW w:w="4148" w:type="dxa"/>
          </w:tcPr>
          <w:p w14:paraId="2B196F8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w:t>
            </w:r>
          </w:p>
        </w:tc>
      </w:tr>
      <w:tr w:rsidR="007F30F0" w14:paraId="56CF55AD" w14:textId="77777777">
        <w:tc>
          <w:tcPr>
            <w:tcW w:w="4148" w:type="dxa"/>
            <w:vAlign w:val="bottom"/>
          </w:tcPr>
          <w:p w14:paraId="7C4D867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lastRenderedPageBreak/>
              <w:t>人体损耗（</w:t>
            </w:r>
            <w:proofErr w:type="spellStart"/>
            <w:r>
              <w:rPr>
                <w:rFonts w:eastAsia="仿宋_GB2312"/>
                <w:kern w:val="0"/>
                <w:sz w:val="24"/>
              </w:rPr>
              <w:t>db</w:t>
            </w:r>
            <w:proofErr w:type="spellEnd"/>
            <w:r>
              <w:rPr>
                <w:rFonts w:eastAsia="仿宋_GB2312"/>
                <w:kern w:val="0"/>
                <w:sz w:val="24"/>
              </w:rPr>
              <w:t>）</w:t>
            </w:r>
          </w:p>
        </w:tc>
        <w:tc>
          <w:tcPr>
            <w:tcW w:w="4148" w:type="dxa"/>
          </w:tcPr>
          <w:p w14:paraId="452C7D4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w:t>
            </w:r>
          </w:p>
        </w:tc>
      </w:tr>
      <w:tr w:rsidR="007F30F0" w14:paraId="73B49956" w14:textId="77777777">
        <w:tc>
          <w:tcPr>
            <w:tcW w:w="4148" w:type="dxa"/>
            <w:vAlign w:val="bottom"/>
          </w:tcPr>
          <w:p w14:paraId="6B16A6D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穿透损耗（</w:t>
            </w:r>
            <w:proofErr w:type="spellStart"/>
            <w:r>
              <w:rPr>
                <w:rFonts w:eastAsia="仿宋_GB2312"/>
                <w:kern w:val="0"/>
                <w:sz w:val="24"/>
              </w:rPr>
              <w:t>db</w:t>
            </w:r>
            <w:proofErr w:type="spellEnd"/>
            <w:r>
              <w:rPr>
                <w:rFonts w:eastAsia="仿宋_GB2312"/>
                <w:kern w:val="0"/>
                <w:sz w:val="24"/>
              </w:rPr>
              <w:t>）</w:t>
            </w:r>
          </w:p>
        </w:tc>
        <w:tc>
          <w:tcPr>
            <w:tcW w:w="4148" w:type="dxa"/>
          </w:tcPr>
          <w:p w14:paraId="5F0C3E0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7F30F0" w14:paraId="3507A2FE" w14:textId="77777777">
        <w:tc>
          <w:tcPr>
            <w:tcW w:w="4148" w:type="dxa"/>
            <w:vAlign w:val="bottom"/>
          </w:tcPr>
          <w:p w14:paraId="726B6FA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阴影衰落余量（</w:t>
            </w:r>
            <w:proofErr w:type="spellStart"/>
            <w:r>
              <w:rPr>
                <w:rFonts w:eastAsia="仿宋_GB2312"/>
                <w:kern w:val="0"/>
                <w:sz w:val="24"/>
              </w:rPr>
              <w:t>db</w:t>
            </w:r>
            <w:proofErr w:type="spellEnd"/>
            <w:r>
              <w:rPr>
                <w:rFonts w:eastAsia="仿宋_GB2312"/>
                <w:kern w:val="0"/>
                <w:sz w:val="24"/>
              </w:rPr>
              <w:t>）</w:t>
            </w:r>
          </w:p>
        </w:tc>
        <w:tc>
          <w:tcPr>
            <w:tcW w:w="4148" w:type="dxa"/>
          </w:tcPr>
          <w:p w14:paraId="1EA82E5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11.3</w:t>
            </w:r>
          </w:p>
        </w:tc>
      </w:tr>
      <w:tr w:rsidR="007F30F0" w14:paraId="009B9970" w14:textId="77777777">
        <w:tc>
          <w:tcPr>
            <w:tcW w:w="4148" w:type="dxa"/>
            <w:vAlign w:val="bottom"/>
          </w:tcPr>
          <w:p w14:paraId="0104B1C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对接增益（</w:t>
            </w:r>
            <w:proofErr w:type="spellStart"/>
            <w:r>
              <w:rPr>
                <w:rFonts w:eastAsia="仿宋_GB2312"/>
                <w:kern w:val="0"/>
                <w:sz w:val="24"/>
              </w:rPr>
              <w:t>db</w:t>
            </w:r>
            <w:proofErr w:type="spellEnd"/>
            <w:r>
              <w:rPr>
                <w:rFonts w:eastAsia="仿宋_GB2312"/>
                <w:kern w:val="0"/>
                <w:sz w:val="24"/>
              </w:rPr>
              <w:t>）</w:t>
            </w:r>
          </w:p>
        </w:tc>
        <w:tc>
          <w:tcPr>
            <w:tcW w:w="4148" w:type="dxa"/>
          </w:tcPr>
          <w:p w14:paraId="2C241DE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w:t>
            </w:r>
          </w:p>
        </w:tc>
      </w:tr>
      <w:tr w:rsidR="007F30F0" w14:paraId="4CDB5191" w14:textId="77777777">
        <w:tc>
          <w:tcPr>
            <w:tcW w:w="4148" w:type="dxa"/>
            <w:vAlign w:val="bottom"/>
          </w:tcPr>
          <w:p w14:paraId="6C5A01F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单站小区数（</w:t>
            </w:r>
            <w:proofErr w:type="gramStart"/>
            <w:r>
              <w:rPr>
                <w:rFonts w:eastAsia="仿宋_GB2312"/>
                <w:kern w:val="0"/>
                <w:sz w:val="24"/>
              </w:rPr>
              <w:t>个</w:t>
            </w:r>
            <w:proofErr w:type="gramEnd"/>
            <w:r>
              <w:rPr>
                <w:rFonts w:eastAsia="仿宋_GB2312"/>
                <w:kern w:val="0"/>
                <w:sz w:val="24"/>
              </w:rPr>
              <w:t>）</w:t>
            </w:r>
          </w:p>
        </w:tc>
        <w:tc>
          <w:tcPr>
            <w:tcW w:w="4148" w:type="dxa"/>
          </w:tcPr>
          <w:p w14:paraId="540B341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3</w:t>
            </w:r>
          </w:p>
        </w:tc>
      </w:tr>
    </w:tbl>
    <w:p w14:paraId="14D50C62" w14:textId="77777777" w:rsidR="007F30F0" w:rsidRDefault="007F30F0">
      <w:pPr>
        <w:rPr>
          <w:rFonts w:eastAsia="仿宋_GB2312"/>
          <w:sz w:val="24"/>
        </w:rPr>
      </w:pPr>
    </w:p>
    <w:p w14:paraId="4C48C3DF"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2-11 PDSCH</w:t>
      </w:r>
      <w:r>
        <w:rPr>
          <w:rFonts w:eastAsia="仿宋_GB2312"/>
          <w:kern w:val="0"/>
          <w:sz w:val="24"/>
        </w:rPr>
        <w:t>信道参数规划</w:t>
      </w:r>
    </w:p>
    <w:tbl>
      <w:tblPr>
        <w:tblStyle w:val="aa"/>
        <w:tblW w:w="0" w:type="auto"/>
        <w:tblLook w:val="04A0" w:firstRow="1" w:lastRow="0" w:firstColumn="1" w:lastColumn="0" w:noHBand="0" w:noVBand="1"/>
      </w:tblPr>
      <w:tblGrid>
        <w:gridCol w:w="4148"/>
        <w:gridCol w:w="4148"/>
      </w:tblGrid>
      <w:tr w:rsidR="007F30F0" w14:paraId="6970A3F7" w14:textId="77777777">
        <w:tc>
          <w:tcPr>
            <w:tcW w:w="4148" w:type="dxa"/>
          </w:tcPr>
          <w:p w14:paraId="1E8F2BA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758AD09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34C1FB16" w14:textId="77777777">
        <w:tc>
          <w:tcPr>
            <w:tcW w:w="4148" w:type="dxa"/>
            <w:vAlign w:val="bottom"/>
          </w:tcPr>
          <w:p w14:paraId="214F31A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基站发射功率（</w:t>
            </w:r>
            <w:proofErr w:type="spellStart"/>
            <w:r>
              <w:rPr>
                <w:rFonts w:eastAsia="仿宋_GB2312"/>
                <w:kern w:val="0"/>
                <w:sz w:val="24"/>
              </w:rPr>
              <w:t>dbm</w:t>
            </w:r>
            <w:proofErr w:type="spellEnd"/>
            <w:r>
              <w:rPr>
                <w:rFonts w:eastAsia="仿宋_GB2312"/>
                <w:kern w:val="0"/>
                <w:sz w:val="24"/>
              </w:rPr>
              <w:t>）</w:t>
            </w:r>
          </w:p>
        </w:tc>
        <w:tc>
          <w:tcPr>
            <w:tcW w:w="4148" w:type="dxa"/>
          </w:tcPr>
          <w:p w14:paraId="7630448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50</w:t>
            </w:r>
          </w:p>
        </w:tc>
      </w:tr>
      <w:tr w:rsidR="007F30F0" w14:paraId="7D2D09C1" w14:textId="77777777">
        <w:tc>
          <w:tcPr>
            <w:tcW w:w="4148" w:type="dxa"/>
            <w:vAlign w:val="bottom"/>
          </w:tcPr>
          <w:p w14:paraId="10CA413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基站天线增益（</w:t>
            </w:r>
            <w:proofErr w:type="spellStart"/>
            <w:r>
              <w:rPr>
                <w:rFonts w:eastAsia="仿宋_GB2312"/>
                <w:kern w:val="0"/>
                <w:sz w:val="24"/>
              </w:rPr>
              <w:t>dbi</w:t>
            </w:r>
            <w:proofErr w:type="spellEnd"/>
            <w:r>
              <w:rPr>
                <w:rFonts w:eastAsia="仿宋_GB2312"/>
                <w:kern w:val="0"/>
                <w:sz w:val="24"/>
              </w:rPr>
              <w:t>）</w:t>
            </w:r>
          </w:p>
        </w:tc>
        <w:tc>
          <w:tcPr>
            <w:tcW w:w="4148" w:type="dxa"/>
          </w:tcPr>
          <w:p w14:paraId="3A3422E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11</w:t>
            </w:r>
          </w:p>
        </w:tc>
      </w:tr>
      <w:tr w:rsidR="007F30F0" w14:paraId="241C3074" w14:textId="77777777">
        <w:tc>
          <w:tcPr>
            <w:tcW w:w="4148" w:type="dxa"/>
            <w:vAlign w:val="bottom"/>
          </w:tcPr>
          <w:p w14:paraId="43DC36A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终端灵敏度（</w:t>
            </w:r>
            <w:proofErr w:type="spellStart"/>
            <w:r>
              <w:rPr>
                <w:rFonts w:eastAsia="仿宋_GB2312"/>
                <w:kern w:val="0"/>
                <w:sz w:val="24"/>
              </w:rPr>
              <w:t>dbm</w:t>
            </w:r>
            <w:proofErr w:type="spellEnd"/>
            <w:r>
              <w:rPr>
                <w:rFonts w:eastAsia="仿宋_GB2312"/>
                <w:kern w:val="0"/>
                <w:sz w:val="24"/>
              </w:rPr>
              <w:t>）</w:t>
            </w:r>
          </w:p>
        </w:tc>
        <w:tc>
          <w:tcPr>
            <w:tcW w:w="4148" w:type="dxa"/>
          </w:tcPr>
          <w:p w14:paraId="7228D91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-104</w:t>
            </w:r>
          </w:p>
        </w:tc>
      </w:tr>
      <w:tr w:rsidR="007F30F0" w14:paraId="78A629DE" w14:textId="77777777">
        <w:tc>
          <w:tcPr>
            <w:tcW w:w="4148" w:type="dxa"/>
            <w:vAlign w:val="bottom"/>
          </w:tcPr>
          <w:p w14:paraId="687B8C8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终端天线增益（</w:t>
            </w:r>
            <w:proofErr w:type="spellStart"/>
            <w:r>
              <w:rPr>
                <w:rFonts w:eastAsia="仿宋_GB2312"/>
                <w:kern w:val="0"/>
                <w:sz w:val="24"/>
              </w:rPr>
              <w:t>db</w:t>
            </w:r>
            <w:proofErr w:type="spellEnd"/>
            <w:r>
              <w:rPr>
                <w:rFonts w:eastAsia="仿宋_GB2312"/>
                <w:kern w:val="0"/>
                <w:sz w:val="24"/>
              </w:rPr>
              <w:t>）</w:t>
            </w:r>
          </w:p>
        </w:tc>
        <w:tc>
          <w:tcPr>
            <w:tcW w:w="4148" w:type="dxa"/>
          </w:tcPr>
          <w:p w14:paraId="66CA442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w:t>
            </w:r>
          </w:p>
        </w:tc>
      </w:tr>
      <w:tr w:rsidR="007F30F0" w14:paraId="41FABBAC" w14:textId="77777777">
        <w:tc>
          <w:tcPr>
            <w:tcW w:w="4148" w:type="dxa"/>
            <w:vAlign w:val="bottom"/>
          </w:tcPr>
          <w:p w14:paraId="19A11A5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下行干扰余量（</w:t>
            </w:r>
            <w:proofErr w:type="spellStart"/>
            <w:r>
              <w:rPr>
                <w:rFonts w:eastAsia="仿宋_GB2312"/>
                <w:kern w:val="0"/>
                <w:sz w:val="24"/>
              </w:rPr>
              <w:t>dbi</w:t>
            </w:r>
            <w:proofErr w:type="spellEnd"/>
            <w:r>
              <w:rPr>
                <w:rFonts w:eastAsia="仿宋_GB2312"/>
                <w:kern w:val="0"/>
                <w:sz w:val="24"/>
              </w:rPr>
              <w:t>）</w:t>
            </w:r>
          </w:p>
        </w:tc>
        <w:tc>
          <w:tcPr>
            <w:tcW w:w="4148" w:type="dxa"/>
          </w:tcPr>
          <w:p w14:paraId="547C5CA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7</w:t>
            </w:r>
          </w:p>
        </w:tc>
      </w:tr>
      <w:tr w:rsidR="007F30F0" w14:paraId="33C7B231" w14:textId="77777777">
        <w:tc>
          <w:tcPr>
            <w:tcW w:w="4148" w:type="dxa"/>
            <w:vAlign w:val="bottom"/>
          </w:tcPr>
          <w:p w14:paraId="4AFE82E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线缆损耗（</w:t>
            </w:r>
            <w:proofErr w:type="spellStart"/>
            <w:r>
              <w:rPr>
                <w:rFonts w:eastAsia="仿宋_GB2312"/>
                <w:kern w:val="0"/>
                <w:sz w:val="24"/>
              </w:rPr>
              <w:t>db</w:t>
            </w:r>
            <w:proofErr w:type="spellEnd"/>
            <w:r>
              <w:rPr>
                <w:rFonts w:eastAsia="仿宋_GB2312"/>
                <w:kern w:val="0"/>
                <w:sz w:val="24"/>
              </w:rPr>
              <w:t>）</w:t>
            </w:r>
          </w:p>
        </w:tc>
        <w:tc>
          <w:tcPr>
            <w:tcW w:w="4148" w:type="dxa"/>
          </w:tcPr>
          <w:p w14:paraId="20F00A4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w:t>
            </w:r>
          </w:p>
        </w:tc>
      </w:tr>
      <w:tr w:rsidR="007F30F0" w14:paraId="47623660" w14:textId="77777777">
        <w:tc>
          <w:tcPr>
            <w:tcW w:w="4148" w:type="dxa"/>
            <w:vAlign w:val="bottom"/>
          </w:tcPr>
          <w:p w14:paraId="0F0BDE9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人体损耗（</w:t>
            </w:r>
            <w:proofErr w:type="spellStart"/>
            <w:r>
              <w:rPr>
                <w:rFonts w:eastAsia="仿宋_GB2312"/>
                <w:kern w:val="0"/>
                <w:sz w:val="24"/>
              </w:rPr>
              <w:t>db</w:t>
            </w:r>
            <w:proofErr w:type="spellEnd"/>
            <w:r>
              <w:rPr>
                <w:rFonts w:eastAsia="仿宋_GB2312"/>
                <w:kern w:val="0"/>
                <w:sz w:val="24"/>
              </w:rPr>
              <w:t>）</w:t>
            </w:r>
          </w:p>
        </w:tc>
        <w:tc>
          <w:tcPr>
            <w:tcW w:w="4148" w:type="dxa"/>
          </w:tcPr>
          <w:p w14:paraId="55660F3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w:t>
            </w:r>
          </w:p>
        </w:tc>
      </w:tr>
      <w:tr w:rsidR="007F30F0" w14:paraId="75AEED2E" w14:textId="77777777">
        <w:tc>
          <w:tcPr>
            <w:tcW w:w="4148" w:type="dxa"/>
            <w:vAlign w:val="bottom"/>
          </w:tcPr>
          <w:p w14:paraId="1DCCDDB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穿透损耗（</w:t>
            </w:r>
            <w:proofErr w:type="spellStart"/>
            <w:r>
              <w:rPr>
                <w:rFonts w:eastAsia="仿宋_GB2312"/>
                <w:kern w:val="0"/>
                <w:sz w:val="24"/>
              </w:rPr>
              <w:t>db</w:t>
            </w:r>
            <w:proofErr w:type="spellEnd"/>
            <w:r>
              <w:rPr>
                <w:rFonts w:eastAsia="仿宋_GB2312"/>
                <w:kern w:val="0"/>
                <w:sz w:val="24"/>
              </w:rPr>
              <w:t>）</w:t>
            </w:r>
          </w:p>
        </w:tc>
        <w:tc>
          <w:tcPr>
            <w:tcW w:w="4148" w:type="dxa"/>
          </w:tcPr>
          <w:p w14:paraId="57626AF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7F30F0" w14:paraId="53FD48AE" w14:textId="77777777">
        <w:tc>
          <w:tcPr>
            <w:tcW w:w="4148" w:type="dxa"/>
            <w:vAlign w:val="bottom"/>
          </w:tcPr>
          <w:p w14:paraId="52CE014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阴影衰落余量（</w:t>
            </w:r>
            <w:proofErr w:type="spellStart"/>
            <w:r>
              <w:rPr>
                <w:rFonts w:eastAsia="仿宋_GB2312"/>
                <w:kern w:val="0"/>
                <w:sz w:val="24"/>
              </w:rPr>
              <w:t>db</w:t>
            </w:r>
            <w:proofErr w:type="spellEnd"/>
            <w:r>
              <w:rPr>
                <w:rFonts w:eastAsia="仿宋_GB2312"/>
                <w:kern w:val="0"/>
                <w:sz w:val="24"/>
              </w:rPr>
              <w:t>）</w:t>
            </w:r>
          </w:p>
        </w:tc>
        <w:tc>
          <w:tcPr>
            <w:tcW w:w="4148" w:type="dxa"/>
          </w:tcPr>
          <w:p w14:paraId="441425D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11.3</w:t>
            </w:r>
          </w:p>
        </w:tc>
      </w:tr>
      <w:tr w:rsidR="007F30F0" w14:paraId="058DA16E" w14:textId="77777777">
        <w:tc>
          <w:tcPr>
            <w:tcW w:w="4148" w:type="dxa"/>
            <w:vAlign w:val="bottom"/>
          </w:tcPr>
          <w:p w14:paraId="36DA1A4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对接增益（</w:t>
            </w:r>
            <w:proofErr w:type="spellStart"/>
            <w:r>
              <w:rPr>
                <w:rFonts w:eastAsia="仿宋_GB2312"/>
                <w:kern w:val="0"/>
                <w:sz w:val="24"/>
              </w:rPr>
              <w:t>db</w:t>
            </w:r>
            <w:proofErr w:type="spellEnd"/>
            <w:r>
              <w:rPr>
                <w:rFonts w:eastAsia="仿宋_GB2312"/>
                <w:kern w:val="0"/>
                <w:sz w:val="24"/>
              </w:rPr>
              <w:t>）</w:t>
            </w:r>
          </w:p>
        </w:tc>
        <w:tc>
          <w:tcPr>
            <w:tcW w:w="4148" w:type="dxa"/>
          </w:tcPr>
          <w:p w14:paraId="682F9C5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w:t>
            </w:r>
          </w:p>
        </w:tc>
      </w:tr>
      <w:tr w:rsidR="007F30F0" w14:paraId="3483497E" w14:textId="77777777">
        <w:tc>
          <w:tcPr>
            <w:tcW w:w="4148" w:type="dxa"/>
            <w:vAlign w:val="bottom"/>
          </w:tcPr>
          <w:p w14:paraId="2576BB0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单站小区数（</w:t>
            </w:r>
            <w:proofErr w:type="gramStart"/>
            <w:r>
              <w:rPr>
                <w:rFonts w:eastAsia="仿宋_GB2312"/>
                <w:kern w:val="0"/>
                <w:sz w:val="24"/>
              </w:rPr>
              <w:t>个</w:t>
            </w:r>
            <w:proofErr w:type="gramEnd"/>
            <w:r>
              <w:rPr>
                <w:rFonts w:eastAsia="仿宋_GB2312"/>
                <w:kern w:val="0"/>
                <w:sz w:val="24"/>
              </w:rPr>
              <w:t>）</w:t>
            </w:r>
          </w:p>
        </w:tc>
        <w:tc>
          <w:tcPr>
            <w:tcW w:w="4148" w:type="dxa"/>
          </w:tcPr>
          <w:p w14:paraId="56F29D2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3</w:t>
            </w:r>
          </w:p>
        </w:tc>
      </w:tr>
    </w:tbl>
    <w:p w14:paraId="2BA73154" w14:textId="77777777" w:rsidR="007F30F0" w:rsidRDefault="007F30F0">
      <w:pPr>
        <w:spacing w:line="360" w:lineRule="auto"/>
        <w:jc w:val="center"/>
        <w:rPr>
          <w:rFonts w:eastAsia="仿宋_GB2312"/>
          <w:sz w:val="24"/>
        </w:rPr>
      </w:pPr>
    </w:p>
    <w:p w14:paraId="481C3317"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2-12 </w:t>
      </w:r>
      <w:r>
        <w:rPr>
          <w:rFonts w:eastAsia="仿宋_GB2312"/>
          <w:kern w:val="0"/>
          <w:sz w:val="24"/>
        </w:rPr>
        <w:t>传播模型参数</w:t>
      </w:r>
    </w:p>
    <w:tbl>
      <w:tblPr>
        <w:tblStyle w:val="aa"/>
        <w:tblW w:w="0" w:type="auto"/>
        <w:tblLook w:val="04A0" w:firstRow="1" w:lastRow="0" w:firstColumn="1" w:lastColumn="0" w:noHBand="0" w:noVBand="1"/>
      </w:tblPr>
      <w:tblGrid>
        <w:gridCol w:w="4148"/>
        <w:gridCol w:w="4148"/>
      </w:tblGrid>
      <w:tr w:rsidR="007F30F0" w14:paraId="60D39A99" w14:textId="77777777">
        <w:tc>
          <w:tcPr>
            <w:tcW w:w="4148" w:type="dxa"/>
          </w:tcPr>
          <w:p w14:paraId="7CE0CF7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57833D4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2E9B20F9" w14:textId="77777777">
        <w:tc>
          <w:tcPr>
            <w:tcW w:w="4148" w:type="dxa"/>
            <w:vAlign w:val="bottom"/>
          </w:tcPr>
          <w:p w14:paraId="30DEC17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tcPr>
          <w:p w14:paraId="6CAFC81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23</w:t>
            </w:r>
          </w:p>
        </w:tc>
      </w:tr>
      <w:tr w:rsidR="007F30F0" w14:paraId="61DEE4FA" w14:textId="77777777">
        <w:tc>
          <w:tcPr>
            <w:tcW w:w="4148" w:type="dxa"/>
            <w:vAlign w:val="bottom"/>
          </w:tcPr>
          <w:p w14:paraId="104CC06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tcPr>
          <w:p w14:paraId="6B7E285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7F30F0" w14:paraId="3E36F79B" w14:textId="77777777">
        <w:tc>
          <w:tcPr>
            <w:tcW w:w="4148" w:type="dxa"/>
            <w:vAlign w:val="bottom"/>
          </w:tcPr>
          <w:p w14:paraId="3F03346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tcPr>
          <w:p w14:paraId="78FDDDE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1.56</w:t>
            </w:r>
          </w:p>
        </w:tc>
      </w:tr>
      <w:tr w:rsidR="007F30F0" w14:paraId="28384DB5" w14:textId="77777777">
        <w:tc>
          <w:tcPr>
            <w:tcW w:w="4148" w:type="dxa"/>
            <w:vAlign w:val="bottom"/>
          </w:tcPr>
          <w:p w14:paraId="5DC5C58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tcPr>
          <w:p w14:paraId="0738C70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23</w:t>
            </w:r>
          </w:p>
        </w:tc>
      </w:tr>
      <w:tr w:rsidR="007F30F0" w14:paraId="304F2F29" w14:textId="77777777">
        <w:tc>
          <w:tcPr>
            <w:tcW w:w="4148" w:type="dxa"/>
            <w:vAlign w:val="bottom"/>
          </w:tcPr>
          <w:p w14:paraId="1309DD6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tcPr>
          <w:p w14:paraId="7C7F077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3.5</w:t>
            </w:r>
          </w:p>
        </w:tc>
      </w:tr>
      <w:tr w:rsidR="007F30F0" w14:paraId="1A8A08FC" w14:textId="77777777">
        <w:tc>
          <w:tcPr>
            <w:tcW w:w="4148" w:type="dxa"/>
            <w:vAlign w:val="bottom"/>
          </w:tcPr>
          <w:p w14:paraId="68D10F5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tcPr>
          <w:p w14:paraId="37462F1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1800</w:t>
            </w:r>
          </w:p>
        </w:tc>
      </w:tr>
    </w:tbl>
    <w:p w14:paraId="3C876DC9" w14:textId="77777777" w:rsidR="007F30F0" w:rsidRDefault="007F30F0">
      <w:pPr>
        <w:autoSpaceDE w:val="0"/>
        <w:autoSpaceDN w:val="0"/>
        <w:adjustRightInd w:val="0"/>
        <w:spacing w:line="360" w:lineRule="auto"/>
        <w:jc w:val="center"/>
        <w:rPr>
          <w:rFonts w:eastAsia="仿宋_GB2312"/>
          <w:kern w:val="0"/>
          <w:sz w:val="24"/>
        </w:rPr>
      </w:pPr>
    </w:p>
    <w:p w14:paraId="328B8160" w14:textId="77777777" w:rsidR="007F30F0" w:rsidRDefault="00CE6EA8">
      <w:pPr>
        <w:autoSpaceDE w:val="0"/>
        <w:autoSpaceDN w:val="0"/>
        <w:adjustRightInd w:val="0"/>
        <w:spacing w:line="360" w:lineRule="auto"/>
        <w:jc w:val="center"/>
        <w:rPr>
          <w:rFonts w:eastAsia="仿宋_GB2312"/>
          <w:sz w:val="24"/>
        </w:rPr>
      </w:pPr>
      <w:r>
        <w:rPr>
          <w:rFonts w:eastAsia="仿宋_GB2312"/>
          <w:kern w:val="0"/>
          <w:sz w:val="24"/>
        </w:rPr>
        <w:lastRenderedPageBreak/>
        <w:t>表</w:t>
      </w:r>
      <w:r>
        <w:rPr>
          <w:rFonts w:eastAsia="仿宋_GB2312"/>
          <w:kern w:val="0"/>
          <w:sz w:val="24"/>
        </w:rPr>
        <w:t xml:space="preserve">2-13 </w:t>
      </w:r>
      <w:r>
        <w:rPr>
          <w:rFonts w:eastAsia="仿宋_GB2312"/>
          <w:kern w:val="0"/>
          <w:sz w:val="24"/>
        </w:rPr>
        <w:t>上行容量计算参数规划</w:t>
      </w:r>
    </w:p>
    <w:tbl>
      <w:tblPr>
        <w:tblStyle w:val="aa"/>
        <w:tblW w:w="0" w:type="auto"/>
        <w:tblLook w:val="04A0" w:firstRow="1" w:lastRow="0" w:firstColumn="1" w:lastColumn="0" w:noHBand="0" w:noVBand="1"/>
      </w:tblPr>
      <w:tblGrid>
        <w:gridCol w:w="4148"/>
        <w:gridCol w:w="4148"/>
      </w:tblGrid>
      <w:tr w:rsidR="007F30F0" w14:paraId="0F9A084B" w14:textId="77777777">
        <w:tc>
          <w:tcPr>
            <w:tcW w:w="4148" w:type="dxa"/>
          </w:tcPr>
          <w:p w14:paraId="2CEF130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6ABA7EA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536DE4C0" w14:textId="77777777">
        <w:tc>
          <w:tcPr>
            <w:tcW w:w="4148" w:type="dxa"/>
          </w:tcPr>
          <w:p w14:paraId="233CD22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14:paraId="6F560E4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16QAM</w:t>
            </w:r>
          </w:p>
        </w:tc>
      </w:tr>
      <w:tr w:rsidR="007F30F0" w14:paraId="7DB5DE65" w14:textId="77777777">
        <w:tc>
          <w:tcPr>
            <w:tcW w:w="4148" w:type="dxa"/>
          </w:tcPr>
          <w:p w14:paraId="39ED6D72" w14:textId="77777777" w:rsidR="007F30F0" w:rsidRDefault="00CE6EA8">
            <w:pPr>
              <w:autoSpaceDE w:val="0"/>
              <w:autoSpaceDN w:val="0"/>
              <w:adjustRightInd w:val="0"/>
              <w:spacing w:line="360" w:lineRule="auto"/>
              <w:jc w:val="left"/>
              <w:rPr>
                <w:rFonts w:eastAsia="仿宋_GB2312"/>
                <w:kern w:val="0"/>
                <w:sz w:val="24"/>
              </w:rPr>
            </w:pPr>
            <w:proofErr w:type="gramStart"/>
            <w:r>
              <w:rPr>
                <w:rFonts w:eastAsia="仿宋_GB2312"/>
                <w:kern w:val="0"/>
                <w:sz w:val="24"/>
              </w:rPr>
              <w:t>流数</w:t>
            </w:r>
            <w:proofErr w:type="gramEnd"/>
          </w:p>
        </w:tc>
        <w:tc>
          <w:tcPr>
            <w:tcW w:w="4148" w:type="dxa"/>
          </w:tcPr>
          <w:p w14:paraId="648C842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w:t>
            </w:r>
          </w:p>
        </w:tc>
      </w:tr>
      <w:tr w:rsidR="007F30F0" w14:paraId="15F92D37" w14:textId="77777777">
        <w:tc>
          <w:tcPr>
            <w:tcW w:w="4148" w:type="dxa"/>
          </w:tcPr>
          <w:p w14:paraId="4521C4E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14:paraId="3B8C71D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w:t>
            </w:r>
          </w:p>
        </w:tc>
      </w:tr>
      <w:tr w:rsidR="007F30F0" w14:paraId="6DE6F1B4" w14:textId="77777777">
        <w:tc>
          <w:tcPr>
            <w:tcW w:w="4148" w:type="dxa"/>
          </w:tcPr>
          <w:p w14:paraId="1348491C" w14:textId="77777777" w:rsidR="007F30F0" w:rsidRDefault="00CE6EA8">
            <w:pPr>
              <w:autoSpaceDE w:val="0"/>
              <w:autoSpaceDN w:val="0"/>
              <w:adjustRightInd w:val="0"/>
              <w:spacing w:line="360" w:lineRule="auto"/>
              <w:jc w:val="left"/>
              <w:rPr>
                <w:rFonts w:eastAsia="仿宋_GB2312"/>
                <w:kern w:val="0"/>
                <w:sz w:val="24"/>
              </w:rPr>
            </w:pPr>
            <w:proofErr w:type="gramStart"/>
            <w:r>
              <w:rPr>
                <w:rFonts w:eastAsia="仿宋_GB2312"/>
                <w:kern w:val="0"/>
                <w:sz w:val="24"/>
              </w:rPr>
              <w:t>帧</w:t>
            </w:r>
            <w:proofErr w:type="gramEnd"/>
            <w:r>
              <w:rPr>
                <w:rFonts w:eastAsia="仿宋_GB2312"/>
                <w:kern w:val="0"/>
                <w:sz w:val="24"/>
              </w:rPr>
              <w:t>结构</w:t>
            </w:r>
          </w:p>
        </w:tc>
        <w:tc>
          <w:tcPr>
            <w:tcW w:w="4148" w:type="dxa"/>
          </w:tcPr>
          <w:p w14:paraId="57297E8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1111111120</w:t>
            </w:r>
          </w:p>
        </w:tc>
      </w:tr>
      <w:tr w:rsidR="007F30F0" w14:paraId="0751DAC0" w14:textId="77777777">
        <w:tc>
          <w:tcPr>
            <w:tcW w:w="4148" w:type="dxa"/>
          </w:tcPr>
          <w:p w14:paraId="4FD3743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14:paraId="7E1F06B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7F30F0" w14:paraId="4E47AA2A" w14:textId="77777777">
        <w:tc>
          <w:tcPr>
            <w:tcW w:w="4148" w:type="dxa"/>
          </w:tcPr>
          <w:p w14:paraId="6A41AED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tcPr>
          <w:p w14:paraId="74DC9B8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9</w:t>
            </w:r>
          </w:p>
        </w:tc>
      </w:tr>
      <w:tr w:rsidR="007F30F0" w14:paraId="12C5071A" w14:textId="77777777">
        <w:tc>
          <w:tcPr>
            <w:tcW w:w="4148" w:type="dxa"/>
          </w:tcPr>
          <w:p w14:paraId="2E57ED8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14:paraId="7E40B0A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270</w:t>
            </w:r>
          </w:p>
        </w:tc>
      </w:tr>
      <w:tr w:rsidR="007F30F0" w14:paraId="7F1226FD" w14:textId="77777777">
        <w:tc>
          <w:tcPr>
            <w:tcW w:w="4148" w:type="dxa"/>
          </w:tcPr>
          <w:p w14:paraId="2BAE389A" w14:textId="77777777" w:rsidR="007F30F0" w:rsidRDefault="00CE6EA8">
            <w:pPr>
              <w:autoSpaceDE w:val="0"/>
              <w:autoSpaceDN w:val="0"/>
              <w:adjustRightInd w:val="0"/>
              <w:spacing w:line="360" w:lineRule="auto"/>
              <w:jc w:val="left"/>
              <w:rPr>
                <w:rFonts w:eastAsia="仿宋_GB2312"/>
                <w:kern w:val="0"/>
                <w:sz w:val="24"/>
              </w:rPr>
            </w:pPr>
            <w:proofErr w:type="spellStart"/>
            <w:r>
              <w:rPr>
                <w:rFonts w:eastAsia="仿宋_GB2312"/>
                <w:kern w:val="0"/>
                <w:sz w:val="24"/>
              </w:rPr>
              <w:t>Rmax</w:t>
            </w:r>
            <w:proofErr w:type="spellEnd"/>
          </w:p>
        </w:tc>
        <w:tc>
          <w:tcPr>
            <w:tcW w:w="4148" w:type="dxa"/>
          </w:tcPr>
          <w:p w14:paraId="55BE42B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7F30F0" w14:paraId="149CA8BF" w14:textId="77777777">
        <w:tc>
          <w:tcPr>
            <w:tcW w:w="4148" w:type="dxa"/>
          </w:tcPr>
          <w:p w14:paraId="766EC72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14:paraId="12DBC83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0.1</w:t>
            </w:r>
          </w:p>
        </w:tc>
      </w:tr>
      <w:tr w:rsidR="007F30F0" w14:paraId="2D5E8C40" w14:textId="77777777">
        <w:tc>
          <w:tcPr>
            <w:tcW w:w="4148" w:type="dxa"/>
          </w:tcPr>
          <w:p w14:paraId="590254CB" w14:textId="77777777" w:rsidR="007F30F0" w:rsidRDefault="00CE6EA8">
            <w:pPr>
              <w:autoSpaceDE w:val="0"/>
              <w:autoSpaceDN w:val="0"/>
              <w:adjustRightInd w:val="0"/>
              <w:spacing w:line="360" w:lineRule="auto"/>
              <w:jc w:val="left"/>
              <w:rPr>
                <w:rFonts w:eastAsia="仿宋_GB2312"/>
                <w:kern w:val="0"/>
                <w:sz w:val="24"/>
              </w:rPr>
            </w:pPr>
            <w:proofErr w:type="gramStart"/>
            <w:r>
              <w:rPr>
                <w:rFonts w:eastAsia="仿宋_GB2312"/>
                <w:kern w:val="0"/>
                <w:sz w:val="24"/>
              </w:rPr>
              <w:t>单小区</w:t>
            </w:r>
            <w:proofErr w:type="gramEnd"/>
            <w:r>
              <w:rPr>
                <w:rFonts w:eastAsia="仿宋_GB2312"/>
                <w:kern w:val="0"/>
                <w:sz w:val="24"/>
              </w:rPr>
              <w:t>RRC</w:t>
            </w:r>
            <w:r>
              <w:rPr>
                <w:rFonts w:eastAsia="仿宋_GB2312"/>
                <w:kern w:val="0"/>
                <w:sz w:val="24"/>
              </w:rPr>
              <w:t>最大用户数</w:t>
            </w:r>
          </w:p>
        </w:tc>
        <w:tc>
          <w:tcPr>
            <w:tcW w:w="4148" w:type="dxa"/>
          </w:tcPr>
          <w:p w14:paraId="497BCC6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800</w:t>
            </w:r>
          </w:p>
        </w:tc>
      </w:tr>
      <w:tr w:rsidR="007F30F0" w14:paraId="761F342D" w14:textId="77777777">
        <w:tc>
          <w:tcPr>
            <w:tcW w:w="4148" w:type="dxa"/>
          </w:tcPr>
          <w:p w14:paraId="1F37497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14:paraId="270B433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1200</w:t>
            </w:r>
            <w:r>
              <w:rPr>
                <w:rFonts w:eastAsia="仿宋_GB2312"/>
                <w:kern w:val="0"/>
                <w:sz w:val="24"/>
              </w:rPr>
              <w:t>万</w:t>
            </w:r>
          </w:p>
        </w:tc>
      </w:tr>
      <w:tr w:rsidR="007F30F0" w14:paraId="09A0ABCB" w14:textId="77777777">
        <w:tc>
          <w:tcPr>
            <w:tcW w:w="4148" w:type="dxa"/>
          </w:tcPr>
          <w:p w14:paraId="2621AB5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14:paraId="74B61DC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7F30F0" w14:paraId="19FE6587" w14:textId="77777777">
        <w:tc>
          <w:tcPr>
            <w:tcW w:w="4148" w:type="dxa"/>
          </w:tcPr>
          <w:p w14:paraId="73EB383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tcPr>
          <w:p w14:paraId="21D8ECB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0.76</w:t>
            </w:r>
          </w:p>
        </w:tc>
      </w:tr>
      <w:tr w:rsidR="007F30F0" w14:paraId="1A3823AB" w14:textId="77777777">
        <w:tc>
          <w:tcPr>
            <w:tcW w:w="4148" w:type="dxa"/>
          </w:tcPr>
          <w:p w14:paraId="4F89AA3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14:paraId="6F54907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0.11</w:t>
            </w:r>
          </w:p>
        </w:tc>
      </w:tr>
    </w:tbl>
    <w:p w14:paraId="76BD0E31" w14:textId="77777777" w:rsidR="007F30F0" w:rsidRDefault="007F30F0">
      <w:pPr>
        <w:spacing w:line="360" w:lineRule="auto"/>
        <w:jc w:val="center"/>
        <w:rPr>
          <w:rFonts w:eastAsia="仿宋_GB2312"/>
          <w:sz w:val="24"/>
        </w:rPr>
      </w:pPr>
    </w:p>
    <w:p w14:paraId="4DD65B0C"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2-14 </w:t>
      </w:r>
      <w:r>
        <w:rPr>
          <w:rFonts w:eastAsia="仿宋_GB2312"/>
          <w:kern w:val="0"/>
          <w:sz w:val="24"/>
        </w:rPr>
        <w:t>下行容量计算参数规划</w:t>
      </w:r>
    </w:p>
    <w:tbl>
      <w:tblPr>
        <w:tblStyle w:val="aa"/>
        <w:tblW w:w="0" w:type="auto"/>
        <w:tblLook w:val="04A0" w:firstRow="1" w:lastRow="0" w:firstColumn="1" w:lastColumn="0" w:noHBand="0" w:noVBand="1"/>
      </w:tblPr>
      <w:tblGrid>
        <w:gridCol w:w="4148"/>
        <w:gridCol w:w="4148"/>
      </w:tblGrid>
      <w:tr w:rsidR="007F30F0" w14:paraId="3242BA1A" w14:textId="77777777">
        <w:tc>
          <w:tcPr>
            <w:tcW w:w="4148" w:type="dxa"/>
          </w:tcPr>
          <w:p w14:paraId="336FAEE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5E95C21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5EF43514" w14:textId="77777777">
        <w:tc>
          <w:tcPr>
            <w:tcW w:w="4148" w:type="dxa"/>
          </w:tcPr>
          <w:p w14:paraId="44EA4C9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14:paraId="6B88175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256QAM</w:t>
            </w:r>
          </w:p>
        </w:tc>
      </w:tr>
      <w:tr w:rsidR="007F30F0" w14:paraId="11FB2E44" w14:textId="77777777">
        <w:tc>
          <w:tcPr>
            <w:tcW w:w="4148" w:type="dxa"/>
          </w:tcPr>
          <w:p w14:paraId="59A51D66" w14:textId="77777777" w:rsidR="007F30F0" w:rsidRDefault="00CE6EA8">
            <w:pPr>
              <w:autoSpaceDE w:val="0"/>
              <w:autoSpaceDN w:val="0"/>
              <w:adjustRightInd w:val="0"/>
              <w:spacing w:line="360" w:lineRule="auto"/>
              <w:jc w:val="left"/>
              <w:rPr>
                <w:rFonts w:eastAsia="仿宋_GB2312"/>
                <w:kern w:val="0"/>
                <w:sz w:val="24"/>
              </w:rPr>
            </w:pPr>
            <w:proofErr w:type="gramStart"/>
            <w:r>
              <w:rPr>
                <w:rFonts w:eastAsia="仿宋_GB2312"/>
                <w:kern w:val="0"/>
                <w:sz w:val="24"/>
              </w:rPr>
              <w:t>流数</w:t>
            </w:r>
            <w:proofErr w:type="gramEnd"/>
          </w:p>
        </w:tc>
        <w:tc>
          <w:tcPr>
            <w:tcW w:w="4148" w:type="dxa"/>
          </w:tcPr>
          <w:p w14:paraId="2E65C9C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w:t>
            </w:r>
          </w:p>
        </w:tc>
      </w:tr>
      <w:tr w:rsidR="007F30F0" w14:paraId="254E73F6" w14:textId="77777777">
        <w:tc>
          <w:tcPr>
            <w:tcW w:w="4148" w:type="dxa"/>
          </w:tcPr>
          <w:p w14:paraId="6C2A9F0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14:paraId="3A247FF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w:t>
            </w:r>
          </w:p>
        </w:tc>
      </w:tr>
      <w:tr w:rsidR="007F30F0" w14:paraId="288DC6B7" w14:textId="77777777">
        <w:tc>
          <w:tcPr>
            <w:tcW w:w="4148" w:type="dxa"/>
          </w:tcPr>
          <w:p w14:paraId="4DC36B8C" w14:textId="77777777" w:rsidR="007F30F0" w:rsidRDefault="00CE6EA8">
            <w:pPr>
              <w:autoSpaceDE w:val="0"/>
              <w:autoSpaceDN w:val="0"/>
              <w:adjustRightInd w:val="0"/>
              <w:spacing w:line="360" w:lineRule="auto"/>
              <w:jc w:val="left"/>
              <w:rPr>
                <w:rFonts w:eastAsia="仿宋_GB2312"/>
                <w:kern w:val="0"/>
                <w:sz w:val="24"/>
              </w:rPr>
            </w:pPr>
            <w:proofErr w:type="gramStart"/>
            <w:r>
              <w:rPr>
                <w:rFonts w:eastAsia="仿宋_GB2312"/>
                <w:kern w:val="0"/>
                <w:sz w:val="24"/>
              </w:rPr>
              <w:t>帧</w:t>
            </w:r>
            <w:proofErr w:type="gramEnd"/>
            <w:r>
              <w:rPr>
                <w:rFonts w:eastAsia="仿宋_GB2312"/>
                <w:kern w:val="0"/>
                <w:sz w:val="24"/>
              </w:rPr>
              <w:t>结构</w:t>
            </w:r>
          </w:p>
        </w:tc>
        <w:tc>
          <w:tcPr>
            <w:tcW w:w="4148" w:type="dxa"/>
          </w:tcPr>
          <w:p w14:paraId="5D01C92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1111111120</w:t>
            </w:r>
          </w:p>
        </w:tc>
      </w:tr>
      <w:tr w:rsidR="007F30F0" w14:paraId="3D95A45E" w14:textId="77777777">
        <w:tc>
          <w:tcPr>
            <w:tcW w:w="4148" w:type="dxa"/>
          </w:tcPr>
          <w:p w14:paraId="620D182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14:paraId="2B64301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7F30F0" w14:paraId="618B5818" w14:textId="77777777">
        <w:tc>
          <w:tcPr>
            <w:tcW w:w="4148" w:type="dxa"/>
          </w:tcPr>
          <w:p w14:paraId="30CF84F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tcPr>
          <w:p w14:paraId="242CB0E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w:t>
            </w:r>
          </w:p>
        </w:tc>
      </w:tr>
      <w:tr w:rsidR="007F30F0" w14:paraId="128E5804" w14:textId="77777777">
        <w:tc>
          <w:tcPr>
            <w:tcW w:w="4148" w:type="dxa"/>
          </w:tcPr>
          <w:p w14:paraId="39BF8A2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14:paraId="0424CB0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270</w:t>
            </w:r>
          </w:p>
        </w:tc>
      </w:tr>
      <w:tr w:rsidR="007F30F0" w14:paraId="7A96E9FB" w14:textId="77777777">
        <w:tc>
          <w:tcPr>
            <w:tcW w:w="4148" w:type="dxa"/>
          </w:tcPr>
          <w:p w14:paraId="79D33DF5" w14:textId="77777777" w:rsidR="007F30F0" w:rsidRDefault="00CE6EA8">
            <w:pPr>
              <w:autoSpaceDE w:val="0"/>
              <w:autoSpaceDN w:val="0"/>
              <w:adjustRightInd w:val="0"/>
              <w:spacing w:line="360" w:lineRule="auto"/>
              <w:jc w:val="left"/>
              <w:rPr>
                <w:rFonts w:eastAsia="仿宋_GB2312"/>
                <w:kern w:val="0"/>
                <w:sz w:val="24"/>
              </w:rPr>
            </w:pPr>
            <w:proofErr w:type="spellStart"/>
            <w:r>
              <w:rPr>
                <w:rFonts w:eastAsia="仿宋_GB2312"/>
                <w:kern w:val="0"/>
                <w:sz w:val="24"/>
              </w:rPr>
              <w:t>Rmax</w:t>
            </w:r>
            <w:proofErr w:type="spellEnd"/>
          </w:p>
        </w:tc>
        <w:tc>
          <w:tcPr>
            <w:tcW w:w="4148" w:type="dxa"/>
          </w:tcPr>
          <w:p w14:paraId="37FCDC2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7F30F0" w14:paraId="4A7B8F3E" w14:textId="77777777">
        <w:tc>
          <w:tcPr>
            <w:tcW w:w="4148" w:type="dxa"/>
          </w:tcPr>
          <w:p w14:paraId="0A9B414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14:paraId="0123839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0.17</w:t>
            </w:r>
          </w:p>
        </w:tc>
      </w:tr>
      <w:tr w:rsidR="007F30F0" w14:paraId="39DCFF46" w14:textId="77777777">
        <w:tc>
          <w:tcPr>
            <w:tcW w:w="4148" w:type="dxa"/>
          </w:tcPr>
          <w:p w14:paraId="01332C7F" w14:textId="77777777" w:rsidR="007F30F0" w:rsidRDefault="00CE6EA8">
            <w:pPr>
              <w:autoSpaceDE w:val="0"/>
              <w:autoSpaceDN w:val="0"/>
              <w:adjustRightInd w:val="0"/>
              <w:spacing w:line="360" w:lineRule="auto"/>
              <w:jc w:val="left"/>
              <w:rPr>
                <w:rFonts w:eastAsia="仿宋_GB2312"/>
                <w:kern w:val="0"/>
                <w:sz w:val="24"/>
              </w:rPr>
            </w:pPr>
            <w:proofErr w:type="gramStart"/>
            <w:r>
              <w:rPr>
                <w:rFonts w:eastAsia="仿宋_GB2312"/>
                <w:kern w:val="0"/>
                <w:sz w:val="24"/>
              </w:rPr>
              <w:t>单小区</w:t>
            </w:r>
            <w:proofErr w:type="gramEnd"/>
            <w:r>
              <w:rPr>
                <w:rFonts w:eastAsia="仿宋_GB2312"/>
                <w:kern w:val="0"/>
                <w:sz w:val="24"/>
              </w:rPr>
              <w:t>RRC</w:t>
            </w:r>
            <w:r>
              <w:rPr>
                <w:rFonts w:eastAsia="仿宋_GB2312"/>
                <w:kern w:val="0"/>
                <w:sz w:val="24"/>
              </w:rPr>
              <w:t>最大用户数</w:t>
            </w:r>
          </w:p>
        </w:tc>
        <w:tc>
          <w:tcPr>
            <w:tcW w:w="4148" w:type="dxa"/>
          </w:tcPr>
          <w:p w14:paraId="233EC37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800</w:t>
            </w:r>
          </w:p>
        </w:tc>
      </w:tr>
      <w:tr w:rsidR="007F30F0" w14:paraId="53073B7A" w14:textId="77777777">
        <w:tc>
          <w:tcPr>
            <w:tcW w:w="4148" w:type="dxa"/>
          </w:tcPr>
          <w:p w14:paraId="6E3A065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lastRenderedPageBreak/>
              <w:t>本市</w:t>
            </w:r>
            <w:r>
              <w:rPr>
                <w:rFonts w:eastAsia="仿宋_GB2312"/>
                <w:kern w:val="0"/>
                <w:sz w:val="24"/>
              </w:rPr>
              <w:t>5G</w:t>
            </w:r>
            <w:r>
              <w:rPr>
                <w:rFonts w:eastAsia="仿宋_GB2312"/>
                <w:kern w:val="0"/>
                <w:sz w:val="24"/>
              </w:rPr>
              <w:t>用户数</w:t>
            </w:r>
          </w:p>
        </w:tc>
        <w:tc>
          <w:tcPr>
            <w:tcW w:w="4148" w:type="dxa"/>
          </w:tcPr>
          <w:p w14:paraId="431335E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1200</w:t>
            </w:r>
            <w:r>
              <w:rPr>
                <w:rFonts w:eastAsia="仿宋_GB2312"/>
                <w:kern w:val="0"/>
                <w:sz w:val="24"/>
              </w:rPr>
              <w:t>万</w:t>
            </w:r>
          </w:p>
        </w:tc>
      </w:tr>
      <w:tr w:rsidR="007F30F0" w14:paraId="5325945D" w14:textId="77777777">
        <w:tc>
          <w:tcPr>
            <w:tcW w:w="4148" w:type="dxa"/>
          </w:tcPr>
          <w:p w14:paraId="5781946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14:paraId="21263E0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7F30F0" w14:paraId="42F4B0F0" w14:textId="77777777">
        <w:tc>
          <w:tcPr>
            <w:tcW w:w="4148" w:type="dxa"/>
          </w:tcPr>
          <w:p w14:paraId="63B9921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tcPr>
          <w:p w14:paraId="61277D0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0.7</w:t>
            </w:r>
          </w:p>
        </w:tc>
      </w:tr>
      <w:tr w:rsidR="007F30F0" w14:paraId="4EDD4084" w14:textId="77777777">
        <w:tc>
          <w:tcPr>
            <w:tcW w:w="4148" w:type="dxa"/>
          </w:tcPr>
          <w:p w14:paraId="4034CBE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14:paraId="447EC87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0.12</w:t>
            </w:r>
          </w:p>
        </w:tc>
      </w:tr>
    </w:tbl>
    <w:p w14:paraId="1900E624" w14:textId="77777777" w:rsidR="007F30F0" w:rsidRDefault="007F30F0">
      <w:pPr>
        <w:spacing w:line="360" w:lineRule="auto"/>
        <w:jc w:val="center"/>
        <w:rPr>
          <w:rFonts w:eastAsia="仿宋_GB2312"/>
          <w:sz w:val="24"/>
        </w:rPr>
      </w:pPr>
    </w:p>
    <w:p w14:paraId="5289B2EB"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2-15 </w:t>
      </w:r>
      <w:r>
        <w:rPr>
          <w:rFonts w:eastAsia="仿宋_GB2312"/>
          <w:kern w:val="0"/>
          <w:sz w:val="24"/>
        </w:rPr>
        <w:t>无线综合参数规划</w:t>
      </w:r>
    </w:p>
    <w:tbl>
      <w:tblPr>
        <w:tblStyle w:val="aa"/>
        <w:tblW w:w="0" w:type="auto"/>
        <w:tblInd w:w="113" w:type="dxa"/>
        <w:tblLook w:val="04A0" w:firstRow="1" w:lastRow="0" w:firstColumn="1" w:lastColumn="0" w:noHBand="0" w:noVBand="1"/>
      </w:tblPr>
      <w:tblGrid>
        <w:gridCol w:w="4148"/>
        <w:gridCol w:w="4148"/>
      </w:tblGrid>
      <w:tr w:rsidR="007F30F0" w14:paraId="0C361DD5" w14:textId="77777777">
        <w:tc>
          <w:tcPr>
            <w:tcW w:w="4148" w:type="dxa"/>
          </w:tcPr>
          <w:p w14:paraId="07A1B1E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6133685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16BD859A" w14:textId="77777777">
        <w:tc>
          <w:tcPr>
            <w:tcW w:w="4148" w:type="dxa"/>
          </w:tcPr>
          <w:p w14:paraId="13233A8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148" w:type="dxa"/>
          </w:tcPr>
          <w:p w14:paraId="49888E0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7F30F0" w14:paraId="037DC275" w14:textId="77777777">
        <w:tc>
          <w:tcPr>
            <w:tcW w:w="4148" w:type="dxa"/>
          </w:tcPr>
          <w:p w14:paraId="7FBB1D5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148" w:type="dxa"/>
          </w:tcPr>
          <w:p w14:paraId="4862705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7F30F0" w14:paraId="334620D1" w14:textId="77777777">
        <w:tc>
          <w:tcPr>
            <w:tcW w:w="4148" w:type="dxa"/>
          </w:tcPr>
          <w:p w14:paraId="0A99C31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148" w:type="dxa"/>
          </w:tcPr>
          <w:p w14:paraId="47DE393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1.5</w:t>
            </w:r>
          </w:p>
        </w:tc>
      </w:tr>
      <w:tr w:rsidR="007F30F0" w14:paraId="78CF7F00" w14:textId="77777777">
        <w:tc>
          <w:tcPr>
            <w:tcW w:w="4148" w:type="dxa"/>
          </w:tcPr>
          <w:p w14:paraId="2465B4F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148" w:type="dxa"/>
          </w:tcPr>
          <w:p w14:paraId="6CDD173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0.85</w:t>
            </w:r>
          </w:p>
        </w:tc>
      </w:tr>
    </w:tbl>
    <w:p w14:paraId="4B4818DD" w14:textId="77777777" w:rsidR="007F30F0" w:rsidRDefault="007F30F0">
      <w:pPr>
        <w:autoSpaceDE w:val="0"/>
        <w:autoSpaceDN w:val="0"/>
        <w:adjustRightInd w:val="0"/>
        <w:spacing w:line="360" w:lineRule="auto"/>
        <w:jc w:val="center"/>
        <w:rPr>
          <w:rFonts w:eastAsia="仿宋_GB2312"/>
          <w:kern w:val="0"/>
          <w:sz w:val="24"/>
        </w:rPr>
      </w:pPr>
    </w:p>
    <w:p w14:paraId="27EEA57C"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2-16 5G</w:t>
      </w:r>
      <w:proofErr w:type="gramStart"/>
      <w:r>
        <w:rPr>
          <w:rFonts w:eastAsia="仿宋_GB2312"/>
          <w:kern w:val="0"/>
          <w:sz w:val="24"/>
        </w:rPr>
        <w:t>承载网计算</w:t>
      </w:r>
      <w:proofErr w:type="gramEnd"/>
      <w:r>
        <w:rPr>
          <w:rFonts w:eastAsia="仿宋_GB2312"/>
          <w:kern w:val="0"/>
          <w:sz w:val="24"/>
        </w:rPr>
        <w:t>参数规划</w:t>
      </w:r>
    </w:p>
    <w:tbl>
      <w:tblPr>
        <w:tblStyle w:val="aa"/>
        <w:tblW w:w="0" w:type="auto"/>
        <w:tblLook w:val="04A0" w:firstRow="1" w:lastRow="0" w:firstColumn="1" w:lastColumn="0" w:noHBand="0" w:noVBand="1"/>
      </w:tblPr>
      <w:tblGrid>
        <w:gridCol w:w="4148"/>
        <w:gridCol w:w="4148"/>
      </w:tblGrid>
      <w:tr w:rsidR="007F30F0" w14:paraId="6D7B2F6E" w14:textId="77777777">
        <w:tc>
          <w:tcPr>
            <w:tcW w:w="4148" w:type="dxa"/>
          </w:tcPr>
          <w:p w14:paraId="094F5FA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4515B98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3C5C854F" w14:textId="77777777">
        <w:tc>
          <w:tcPr>
            <w:tcW w:w="4148" w:type="dxa"/>
          </w:tcPr>
          <w:p w14:paraId="29D7826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tcPr>
          <w:p w14:paraId="4BB365F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220</w:t>
            </w:r>
          </w:p>
        </w:tc>
      </w:tr>
      <w:tr w:rsidR="007F30F0" w14:paraId="5252C029" w14:textId="77777777">
        <w:tc>
          <w:tcPr>
            <w:tcW w:w="4148" w:type="dxa"/>
          </w:tcPr>
          <w:p w14:paraId="4472FED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tcPr>
          <w:p w14:paraId="0AA7617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650</w:t>
            </w:r>
          </w:p>
        </w:tc>
      </w:tr>
      <w:tr w:rsidR="007F30F0" w14:paraId="18605122" w14:textId="77777777">
        <w:tc>
          <w:tcPr>
            <w:tcW w:w="4148" w:type="dxa"/>
            <w:vAlign w:val="bottom"/>
          </w:tcPr>
          <w:p w14:paraId="4BA2CBF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proofErr w:type="spellStart"/>
            <w:r>
              <w:rPr>
                <w:rFonts w:eastAsia="仿宋_GB2312"/>
                <w:kern w:val="0"/>
                <w:sz w:val="24"/>
              </w:rPr>
              <w:t>Gbps</w:t>
            </w:r>
            <w:proofErr w:type="spellEnd"/>
            <w:r>
              <w:rPr>
                <w:rFonts w:eastAsia="仿宋_GB2312"/>
                <w:kern w:val="0"/>
                <w:sz w:val="24"/>
              </w:rPr>
              <w:t>）</w:t>
            </w:r>
          </w:p>
        </w:tc>
        <w:tc>
          <w:tcPr>
            <w:tcW w:w="4148" w:type="dxa"/>
          </w:tcPr>
          <w:p w14:paraId="3F78CD1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7F30F0" w14:paraId="5594DB7E" w14:textId="77777777">
        <w:tc>
          <w:tcPr>
            <w:tcW w:w="4148" w:type="dxa"/>
          </w:tcPr>
          <w:p w14:paraId="4215492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proofErr w:type="spellStart"/>
            <w:r>
              <w:rPr>
                <w:rFonts w:eastAsia="仿宋_GB2312"/>
                <w:kern w:val="0"/>
                <w:sz w:val="24"/>
              </w:rPr>
              <w:t>Gbps</w:t>
            </w:r>
            <w:proofErr w:type="spellEnd"/>
            <w:r>
              <w:rPr>
                <w:rFonts w:eastAsia="仿宋_GB2312"/>
                <w:kern w:val="0"/>
                <w:sz w:val="24"/>
              </w:rPr>
              <w:t>）</w:t>
            </w:r>
          </w:p>
        </w:tc>
        <w:tc>
          <w:tcPr>
            <w:tcW w:w="4148" w:type="dxa"/>
          </w:tcPr>
          <w:p w14:paraId="45A4927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7F30F0" w14:paraId="3BEA3AE0" w14:textId="77777777">
        <w:tc>
          <w:tcPr>
            <w:tcW w:w="4148" w:type="dxa"/>
          </w:tcPr>
          <w:p w14:paraId="4AB543F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proofErr w:type="spellStart"/>
            <w:r>
              <w:rPr>
                <w:rFonts w:eastAsia="仿宋_GB2312"/>
                <w:kern w:val="0"/>
                <w:sz w:val="24"/>
              </w:rPr>
              <w:t>Gbps</w:t>
            </w:r>
            <w:proofErr w:type="spellEnd"/>
            <w:r>
              <w:rPr>
                <w:rFonts w:eastAsia="仿宋_GB2312"/>
                <w:kern w:val="0"/>
                <w:sz w:val="24"/>
              </w:rPr>
              <w:t>）</w:t>
            </w:r>
          </w:p>
        </w:tc>
        <w:tc>
          <w:tcPr>
            <w:tcW w:w="4148" w:type="dxa"/>
          </w:tcPr>
          <w:p w14:paraId="26FC663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7F30F0" w14:paraId="122611AF" w14:textId="77777777">
        <w:tc>
          <w:tcPr>
            <w:tcW w:w="4148" w:type="dxa"/>
          </w:tcPr>
          <w:p w14:paraId="23E1769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proofErr w:type="spellStart"/>
            <w:r>
              <w:rPr>
                <w:rFonts w:eastAsia="仿宋_GB2312"/>
                <w:kern w:val="0"/>
                <w:sz w:val="24"/>
              </w:rPr>
              <w:t>Gbps</w:t>
            </w:r>
            <w:proofErr w:type="spellEnd"/>
            <w:r>
              <w:rPr>
                <w:rFonts w:eastAsia="仿宋_GB2312"/>
                <w:kern w:val="0"/>
                <w:sz w:val="24"/>
              </w:rPr>
              <w:t>）</w:t>
            </w:r>
          </w:p>
        </w:tc>
        <w:tc>
          <w:tcPr>
            <w:tcW w:w="4148" w:type="dxa"/>
          </w:tcPr>
          <w:p w14:paraId="1B90840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7F30F0" w14:paraId="5C4C4528" w14:textId="77777777">
        <w:tc>
          <w:tcPr>
            <w:tcW w:w="4148" w:type="dxa"/>
          </w:tcPr>
          <w:p w14:paraId="598113D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w:t>
            </w:r>
            <w:proofErr w:type="gramStart"/>
            <w:r>
              <w:rPr>
                <w:rFonts w:eastAsia="仿宋_GB2312"/>
                <w:kern w:val="0"/>
                <w:sz w:val="24"/>
              </w:rPr>
              <w:t>个</w:t>
            </w:r>
            <w:proofErr w:type="gramEnd"/>
            <w:r>
              <w:rPr>
                <w:rFonts w:eastAsia="仿宋_GB2312"/>
                <w:kern w:val="0"/>
                <w:sz w:val="24"/>
              </w:rPr>
              <w:t>）</w:t>
            </w:r>
          </w:p>
        </w:tc>
        <w:tc>
          <w:tcPr>
            <w:tcW w:w="4148" w:type="dxa"/>
          </w:tcPr>
          <w:p w14:paraId="47E2A12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7F30F0" w14:paraId="11B0EDCF" w14:textId="77777777">
        <w:tc>
          <w:tcPr>
            <w:tcW w:w="4148" w:type="dxa"/>
            <w:vAlign w:val="bottom"/>
          </w:tcPr>
          <w:p w14:paraId="7505E50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w:t>
            </w:r>
            <w:proofErr w:type="gramStart"/>
            <w:r>
              <w:rPr>
                <w:rFonts w:eastAsia="仿宋_GB2312"/>
                <w:kern w:val="0"/>
                <w:sz w:val="24"/>
              </w:rPr>
              <w:t>个</w:t>
            </w:r>
            <w:proofErr w:type="gramEnd"/>
            <w:r>
              <w:rPr>
                <w:rFonts w:eastAsia="仿宋_GB2312"/>
                <w:kern w:val="0"/>
                <w:sz w:val="24"/>
              </w:rPr>
              <w:t>）</w:t>
            </w:r>
          </w:p>
        </w:tc>
        <w:tc>
          <w:tcPr>
            <w:tcW w:w="4148" w:type="dxa"/>
          </w:tcPr>
          <w:p w14:paraId="7E2FFAA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7F30F0" w14:paraId="4FE40745" w14:textId="77777777">
        <w:tc>
          <w:tcPr>
            <w:tcW w:w="4148" w:type="dxa"/>
            <w:vAlign w:val="bottom"/>
          </w:tcPr>
          <w:p w14:paraId="4B9FD6C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14:paraId="4DFF22B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7F30F0" w14:paraId="6A0BE3E0" w14:textId="77777777">
        <w:tc>
          <w:tcPr>
            <w:tcW w:w="4148" w:type="dxa"/>
            <w:vAlign w:val="bottom"/>
          </w:tcPr>
          <w:p w14:paraId="79F7C9C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w:t>
            </w:r>
            <w:proofErr w:type="gramStart"/>
            <w:r>
              <w:rPr>
                <w:rFonts w:eastAsia="仿宋_GB2312"/>
                <w:kern w:val="0"/>
                <w:sz w:val="24"/>
              </w:rPr>
              <w:t>个</w:t>
            </w:r>
            <w:proofErr w:type="gramEnd"/>
            <w:r>
              <w:rPr>
                <w:rFonts w:eastAsia="仿宋_GB2312"/>
                <w:kern w:val="0"/>
                <w:sz w:val="24"/>
              </w:rPr>
              <w:t>）</w:t>
            </w:r>
          </w:p>
        </w:tc>
        <w:tc>
          <w:tcPr>
            <w:tcW w:w="4148" w:type="dxa"/>
          </w:tcPr>
          <w:p w14:paraId="32044D0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w:t>
            </w:r>
          </w:p>
        </w:tc>
      </w:tr>
      <w:tr w:rsidR="007F30F0" w14:paraId="2A95F4AF" w14:textId="77777777">
        <w:tc>
          <w:tcPr>
            <w:tcW w:w="4148" w:type="dxa"/>
            <w:vAlign w:val="bottom"/>
          </w:tcPr>
          <w:p w14:paraId="6531FC8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w:t>
            </w:r>
            <w:proofErr w:type="gramStart"/>
            <w:r>
              <w:rPr>
                <w:rFonts w:eastAsia="仿宋_GB2312"/>
                <w:kern w:val="0"/>
                <w:sz w:val="24"/>
              </w:rPr>
              <w:t>个</w:t>
            </w:r>
            <w:proofErr w:type="gramEnd"/>
            <w:r>
              <w:rPr>
                <w:rFonts w:eastAsia="仿宋_GB2312"/>
                <w:kern w:val="0"/>
                <w:sz w:val="24"/>
              </w:rPr>
              <w:t>）</w:t>
            </w:r>
          </w:p>
        </w:tc>
        <w:tc>
          <w:tcPr>
            <w:tcW w:w="4148" w:type="dxa"/>
          </w:tcPr>
          <w:p w14:paraId="49B11C4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7F30F0" w14:paraId="2B428216" w14:textId="77777777">
        <w:tc>
          <w:tcPr>
            <w:tcW w:w="4148" w:type="dxa"/>
            <w:vAlign w:val="bottom"/>
          </w:tcPr>
          <w:p w14:paraId="55D895D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tcPr>
          <w:p w14:paraId="70F9691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0.5</w:t>
            </w:r>
          </w:p>
        </w:tc>
      </w:tr>
      <w:tr w:rsidR="007F30F0" w14:paraId="4D0CEDF1" w14:textId="77777777">
        <w:tc>
          <w:tcPr>
            <w:tcW w:w="4148" w:type="dxa"/>
            <w:vAlign w:val="bottom"/>
          </w:tcPr>
          <w:p w14:paraId="318545E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tcPr>
          <w:p w14:paraId="60D7ACC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0.5</w:t>
            </w:r>
          </w:p>
        </w:tc>
      </w:tr>
      <w:tr w:rsidR="007F30F0" w14:paraId="05C5AB92" w14:textId="77777777">
        <w:tc>
          <w:tcPr>
            <w:tcW w:w="4148" w:type="dxa"/>
            <w:vAlign w:val="bottom"/>
          </w:tcPr>
          <w:p w14:paraId="04111C9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w:t>
            </w:r>
            <w:proofErr w:type="gramStart"/>
            <w:r>
              <w:rPr>
                <w:rFonts w:eastAsia="仿宋_GB2312"/>
                <w:kern w:val="0"/>
                <w:sz w:val="24"/>
              </w:rPr>
              <w:t>个</w:t>
            </w:r>
            <w:proofErr w:type="gramEnd"/>
            <w:r>
              <w:rPr>
                <w:rFonts w:eastAsia="仿宋_GB2312"/>
                <w:kern w:val="0"/>
                <w:sz w:val="24"/>
              </w:rPr>
              <w:t>）</w:t>
            </w:r>
          </w:p>
        </w:tc>
        <w:tc>
          <w:tcPr>
            <w:tcW w:w="4148" w:type="dxa"/>
          </w:tcPr>
          <w:p w14:paraId="1F8328E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6</w:t>
            </w:r>
          </w:p>
        </w:tc>
      </w:tr>
      <w:tr w:rsidR="007F30F0" w14:paraId="4A462B55" w14:textId="77777777">
        <w:tc>
          <w:tcPr>
            <w:tcW w:w="4148" w:type="dxa"/>
            <w:vAlign w:val="bottom"/>
          </w:tcPr>
          <w:p w14:paraId="0B53BE9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w:t>
            </w:r>
            <w:proofErr w:type="gramStart"/>
            <w:r>
              <w:rPr>
                <w:rFonts w:eastAsia="仿宋_GB2312"/>
                <w:kern w:val="0"/>
                <w:sz w:val="24"/>
              </w:rPr>
              <w:t>个</w:t>
            </w:r>
            <w:proofErr w:type="gramEnd"/>
            <w:r>
              <w:rPr>
                <w:rFonts w:eastAsia="仿宋_GB2312"/>
                <w:kern w:val="0"/>
                <w:sz w:val="24"/>
              </w:rPr>
              <w:t>）</w:t>
            </w:r>
          </w:p>
        </w:tc>
        <w:tc>
          <w:tcPr>
            <w:tcW w:w="4148" w:type="dxa"/>
          </w:tcPr>
          <w:p w14:paraId="26C40D7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6</w:t>
            </w:r>
          </w:p>
        </w:tc>
      </w:tr>
      <w:tr w:rsidR="007F30F0" w14:paraId="3484C45D" w14:textId="77777777">
        <w:tc>
          <w:tcPr>
            <w:tcW w:w="4148" w:type="dxa"/>
            <w:vAlign w:val="bottom"/>
          </w:tcPr>
          <w:p w14:paraId="00F93B3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lastRenderedPageBreak/>
              <w:t>单汇聚环下挂接入环数（</w:t>
            </w:r>
            <w:proofErr w:type="gramStart"/>
            <w:r>
              <w:rPr>
                <w:rFonts w:eastAsia="仿宋_GB2312"/>
                <w:kern w:val="0"/>
                <w:sz w:val="24"/>
              </w:rPr>
              <w:t>个</w:t>
            </w:r>
            <w:proofErr w:type="gramEnd"/>
            <w:r>
              <w:rPr>
                <w:rFonts w:eastAsia="仿宋_GB2312"/>
                <w:kern w:val="0"/>
                <w:sz w:val="24"/>
              </w:rPr>
              <w:t>）</w:t>
            </w:r>
          </w:p>
        </w:tc>
        <w:tc>
          <w:tcPr>
            <w:tcW w:w="4148" w:type="dxa"/>
          </w:tcPr>
          <w:p w14:paraId="74607C1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w:t>
            </w:r>
          </w:p>
        </w:tc>
      </w:tr>
      <w:tr w:rsidR="007F30F0" w14:paraId="7E1A97AD" w14:textId="77777777">
        <w:tc>
          <w:tcPr>
            <w:tcW w:w="4148" w:type="dxa"/>
            <w:vAlign w:val="bottom"/>
          </w:tcPr>
          <w:p w14:paraId="646DF28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tcPr>
          <w:p w14:paraId="68FE47E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0.25</w:t>
            </w:r>
          </w:p>
        </w:tc>
      </w:tr>
      <w:tr w:rsidR="007F30F0" w14:paraId="451293FA" w14:textId="77777777">
        <w:tc>
          <w:tcPr>
            <w:tcW w:w="4148" w:type="dxa"/>
            <w:vAlign w:val="bottom"/>
          </w:tcPr>
          <w:p w14:paraId="5D39D1B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tcPr>
          <w:p w14:paraId="0E2F3BB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0.25</w:t>
            </w:r>
          </w:p>
        </w:tc>
      </w:tr>
      <w:tr w:rsidR="007F30F0" w14:paraId="5C216BF8" w14:textId="77777777">
        <w:tc>
          <w:tcPr>
            <w:tcW w:w="4148" w:type="dxa"/>
            <w:vAlign w:val="bottom"/>
          </w:tcPr>
          <w:p w14:paraId="74C3B60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tcPr>
          <w:p w14:paraId="132A62E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0.5</w:t>
            </w:r>
          </w:p>
        </w:tc>
      </w:tr>
    </w:tbl>
    <w:p w14:paraId="0937F572" w14:textId="77777777" w:rsidR="007F30F0" w:rsidRDefault="007F30F0">
      <w:pPr>
        <w:autoSpaceDE w:val="0"/>
        <w:autoSpaceDN w:val="0"/>
        <w:adjustRightInd w:val="0"/>
        <w:spacing w:line="360" w:lineRule="auto"/>
        <w:jc w:val="center"/>
        <w:rPr>
          <w:rFonts w:eastAsia="仿宋_GB2312"/>
          <w:kern w:val="0"/>
          <w:sz w:val="24"/>
        </w:rPr>
      </w:pPr>
    </w:p>
    <w:p w14:paraId="42CFBC8D"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2-17 5GC</w:t>
      </w:r>
      <w:proofErr w:type="gramStart"/>
      <w:r>
        <w:rPr>
          <w:rFonts w:eastAsia="仿宋_GB2312"/>
          <w:kern w:val="0"/>
          <w:sz w:val="24"/>
        </w:rPr>
        <w:t>核心网</w:t>
      </w:r>
      <w:proofErr w:type="gramEnd"/>
      <w:r>
        <w:rPr>
          <w:rFonts w:eastAsia="仿宋_GB2312"/>
          <w:kern w:val="0"/>
          <w:sz w:val="24"/>
        </w:rPr>
        <w:t>参数规划</w:t>
      </w:r>
    </w:p>
    <w:tbl>
      <w:tblPr>
        <w:tblStyle w:val="aa"/>
        <w:tblW w:w="0" w:type="auto"/>
        <w:tblLook w:val="04A0" w:firstRow="1" w:lastRow="0" w:firstColumn="1" w:lastColumn="0" w:noHBand="0" w:noVBand="1"/>
      </w:tblPr>
      <w:tblGrid>
        <w:gridCol w:w="4148"/>
        <w:gridCol w:w="4148"/>
      </w:tblGrid>
      <w:tr w:rsidR="007F30F0" w14:paraId="45D288F6" w14:textId="77777777">
        <w:tc>
          <w:tcPr>
            <w:tcW w:w="4148" w:type="dxa"/>
          </w:tcPr>
          <w:p w14:paraId="3681588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1B2DC45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052D6406" w14:textId="77777777">
        <w:tc>
          <w:tcPr>
            <w:tcW w:w="4148" w:type="dxa"/>
          </w:tcPr>
          <w:p w14:paraId="38DD1E2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占用内存（</w:t>
            </w:r>
            <w:r>
              <w:rPr>
                <w:rFonts w:eastAsia="仿宋_GB2312"/>
                <w:kern w:val="0"/>
                <w:sz w:val="24"/>
              </w:rPr>
              <w:t>GB</w:t>
            </w:r>
            <w:r>
              <w:rPr>
                <w:rFonts w:eastAsia="仿宋_GB2312"/>
                <w:kern w:val="0"/>
                <w:sz w:val="24"/>
              </w:rPr>
              <w:t>）</w:t>
            </w:r>
          </w:p>
        </w:tc>
        <w:tc>
          <w:tcPr>
            <w:tcW w:w="4148" w:type="dxa"/>
          </w:tcPr>
          <w:p w14:paraId="15DAC7B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w:t>
            </w:r>
          </w:p>
        </w:tc>
      </w:tr>
      <w:tr w:rsidR="007F30F0" w14:paraId="1A6B1C62" w14:textId="77777777">
        <w:tc>
          <w:tcPr>
            <w:tcW w:w="4148" w:type="dxa"/>
          </w:tcPr>
          <w:p w14:paraId="3962DCC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占用存储（</w:t>
            </w:r>
            <w:r>
              <w:rPr>
                <w:rFonts w:eastAsia="仿宋_GB2312"/>
                <w:kern w:val="0"/>
                <w:sz w:val="24"/>
              </w:rPr>
              <w:t>GB</w:t>
            </w:r>
            <w:r>
              <w:rPr>
                <w:rFonts w:eastAsia="仿宋_GB2312"/>
                <w:kern w:val="0"/>
                <w:sz w:val="24"/>
              </w:rPr>
              <w:t>）</w:t>
            </w:r>
          </w:p>
        </w:tc>
        <w:tc>
          <w:tcPr>
            <w:tcW w:w="4148" w:type="dxa"/>
          </w:tcPr>
          <w:p w14:paraId="20BD54C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4</w:t>
            </w:r>
          </w:p>
        </w:tc>
      </w:tr>
      <w:tr w:rsidR="007F30F0" w14:paraId="32C88B96" w14:textId="77777777">
        <w:tc>
          <w:tcPr>
            <w:tcW w:w="4148" w:type="dxa"/>
          </w:tcPr>
          <w:p w14:paraId="1A2CA24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AMF</w:t>
            </w:r>
            <w:r>
              <w:rPr>
                <w:rFonts w:eastAsia="仿宋_GB2312"/>
                <w:kern w:val="0"/>
                <w:sz w:val="24"/>
              </w:rPr>
              <w:t>支持站点数目（</w:t>
            </w:r>
            <w:proofErr w:type="gramStart"/>
            <w:r>
              <w:rPr>
                <w:rFonts w:eastAsia="仿宋_GB2312"/>
                <w:kern w:val="0"/>
                <w:sz w:val="24"/>
              </w:rPr>
              <w:t>个</w:t>
            </w:r>
            <w:proofErr w:type="gramEnd"/>
            <w:r>
              <w:rPr>
                <w:rFonts w:eastAsia="仿宋_GB2312"/>
                <w:kern w:val="0"/>
                <w:sz w:val="24"/>
              </w:rPr>
              <w:t>）</w:t>
            </w:r>
          </w:p>
        </w:tc>
        <w:tc>
          <w:tcPr>
            <w:tcW w:w="4148" w:type="dxa"/>
          </w:tcPr>
          <w:p w14:paraId="3D59A2D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1100</w:t>
            </w:r>
          </w:p>
        </w:tc>
      </w:tr>
      <w:tr w:rsidR="007F30F0" w14:paraId="0B8A0293" w14:textId="77777777">
        <w:tc>
          <w:tcPr>
            <w:tcW w:w="4148" w:type="dxa"/>
          </w:tcPr>
          <w:p w14:paraId="529FDAE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UPF</w:t>
            </w:r>
            <w:r>
              <w:rPr>
                <w:rFonts w:eastAsia="仿宋_GB2312"/>
                <w:kern w:val="0"/>
                <w:sz w:val="24"/>
              </w:rPr>
              <w:t>支持站点数目（</w:t>
            </w:r>
            <w:proofErr w:type="gramStart"/>
            <w:r>
              <w:rPr>
                <w:rFonts w:eastAsia="仿宋_GB2312"/>
                <w:kern w:val="0"/>
                <w:sz w:val="24"/>
              </w:rPr>
              <w:t>个</w:t>
            </w:r>
            <w:proofErr w:type="gramEnd"/>
            <w:r>
              <w:rPr>
                <w:rFonts w:eastAsia="仿宋_GB2312"/>
                <w:kern w:val="0"/>
                <w:sz w:val="24"/>
              </w:rPr>
              <w:t>）</w:t>
            </w:r>
          </w:p>
        </w:tc>
        <w:tc>
          <w:tcPr>
            <w:tcW w:w="4148" w:type="dxa"/>
          </w:tcPr>
          <w:p w14:paraId="599D887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1100</w:t>
            </w:r>
          </w:p>
        </w:tc>
      </w:tr>
      <w:tr w:rsidR="007F30F0" w14:paraId="03A36C40" w14:textId="77777777">
        <w:tc>
          <w:tcPr>
            <w:tcW w:w="4148" w:type="dxa"/>
          </w:tcPr>
          <w:p w14:paraId="489168B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非对接无线</w:t>
            </w:r>
            <w:r>
              <w:rPr>
                <w:rFonts w:eastAsia="仿宋_GB2312"/>
                <w:kern w:val="0"/>
                <w:sz w:val="24"/>
              </w:rPr>
              <w:t>VNF</w:t>
            </w:r>
            <w:r>
              <w:rPr>
                <w:rFonts w:eastAsia="仿宋_GB2312"/>
                <w:kern w:val="0"/>
                <w:sz w:val="24"/>
              </w:rPr>
              <w:t>数量（</w:t>
            </w:r>
            <w:proofErr w:type="gramStart"/>
            <w:r>
              <w:rPr>
                <w:rFonts w:eastAsia="仿宋_GB2312"/>
                <w:kern w:val="0"/>
                <w:sz w:val="24"/>
              </w:rPr>
              <w:t>个</w:t>
            </w:r>
            <w:proofErr w:type="gramEnd"/>
            <w:r>
              <w:rPr>
                <w:rFonts w:eastAsia="仿宋_GB2312"/>
                <w:kern w:val="0"/>
                <w:sz w:val="24"/>
              </w:rPr>
              <w:t>）</w:t>
            </w:r>
          </w:p>
        </w:tc>
        <w:tc>
          <w:tcPr>
            <w:tcW w:w="4148" w:type="dxa"/>
          </w:tcPr>
          <w:p w14:paraId="0D6C025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8</w:t>
            </w:r>
          </w:p>
        </w:tc>
      </w:tr>
      <w:tr w:rsidR="007F30F0" w14:paraId="1F120E77" w14:textId="77777777">
        <w:tc>
          <w:tcPr>
            <w:tcW w:w="4148" w:type="dxa"/>
          </w:tcPr>
          <w:p w14:paraId="2F7C8B2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单服务器内存（</w:t>
            </w:r>
            <w:r>
              <w:rPr>
                <w:rFonts w:eastAsia="仿宋_GB2312"/>
                <w:kern w:val="0"/>
                <w:sz w:val="24"/>
              </w:rPr>
              <w:t>GB</w:t>
            </w:r>
            <w:r>
              <w:rPr>
                <w:rFonts w:eastAsia="仿宋_GB2312"/>
                <w:kern w:val="0"/>
                <w:sz w:val="24"/>
              </w:rPr>
              <w:t>）</w:t>
            </w:r>
          </w:p>
        </w:tc>
        <w:tc>
          <w:tcPr>
            <w:tcW w:w="4148" w:type="dxa"/>
          </w:tcPr>
          <w:p w14:paraId="57F2F79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512</w:t>
            </w:r>
          </w:p>
        </w:tc>
      </w:tr>
      <w:tr w:rsidR="007F30F0" w14:paraId="4292B2AE" w14:textId="77777777">
        <w:tc>
          <w:tcPr>
            <w:tcW w:w="4148" w:type="dxa"/>
          </w:tcPr>
          <w:p w14:paraId="12C1A93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单服务器硬盘容量</w:t>
            </w:r>
          </w:p>
        </w:tc>
        <w:tc>
          <w:tcPr>
            <w:tcW w:w="4148" w:type="dxa"/>
          </w:tcPr>
          <w:p w14:paraId="2A84C55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5000</w:t>
            </w:r>
          </w:p>
        </w:tc>
      </w:tr>
    </w:tbl>
    <w:p w14:paraId="10DD9987" w14:textId="77777777" w:rsidR="007F30F0" w:rsidRDefault="007F30F0">
      <w:pPr>
        <w:autoSpaceDE w:val="0"/>
        <w:autoSpaceDN w:val="0"/>
        <w:adjustRightInd w:val="0"/>
        <w:spacing w:line="360" w:lineRule="auto"/>
        <w:jc w:val="left"/>
        <w:rPr>
          <w:rFonts w:eastAsia="仿宋_GB2312"/>
          <w:kern w:val="0"/>
          <w:sz w:val="24"/>
        </w:rPr>
      </w:pPr>
    </w:p>
    <w:p w14:paraId="20577B21"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2-18 EPC</w:t>
      </w:r>
      <w:proofErr w:type="gramStart"/>
      <w:r>
        <w:rPr>
          <w:rFonts w:eastAsia="仿宋_GB2312"/>
          <w:kern w:val="0"/>
          <w:sz w:val="24"/>
        </w:rPr>
        <w:t>核心网</w:t>
      </w:r>
      <w:proofErr w:type="gramEnd"/>
      <w:r>
        <w:rPr>
          <w:rFonts w:eastAsia="仿宋_GB2312"/>
          <w:kern w:val="0"/>
          <w:sz w:val="24"/>
        </w:rPr>
        <w:t>参数规划</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3793"/>
      </w:tblGrid>
      <w:tr w:rsidR="007F30F0" w14:paraId="07DE9E7E" w14:textId="77777777">
        <w:trPr>
          <w:trHeight w:val="274"/>
        </w:trPr>
        <w:tc>
          <w:tcPr>
            <w:tcW w:w="4503" w:type="dxa"/>
            <w:vAlign w:val="center"/>
          </w:tcPr>
          <w:p w14:paraId="571B657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参数名称</w:t>
            </w:r>
          </w:p>
        </w:tc>
        <w:tc>
          <w:tcPr>
            <w:tcW w:w="3793" w:type="dxa"/>
            <w:tcBorders>
              <w:bottom w:val="single" w:sz="4" w:space="0" w:color="auto"/>
            </w:tcBorders>
            <w:vAlign w:val="center"/>
          </w:tcPr>
          <w:p w14:paraId="5110AD8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默认取值</w:t>
            </w:r>
          </w:p>
        </w:tc>
      </w:tr>
      <w:tr w:rsidR="007F30F0" w14:paraId="663FDEEF" w14:textId="77777777">
        <w:trPr>
          <w:trHeight w:val="274"/>
        </w:trPr>
        <w:tc>
          <w:tcPr>
            <w:tcW w:w="4503" w:type="dxa"/>
            <w:vAlign w:val="center"/>
          </w:tcPr>
          <w:p w14:paraId="0272F7F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在线用户比</w:t>
            </w:r>
          </w:p>
        </w:tc>
        <w:tc>
          <w:tcPr>
            <w:tcW w:w="3793" w:type="dxa"/>
            <w:tcBorders>
              <w:top w:val="single" w:sz="4" w:space="0" w:color="auto"/>
              <w:left w:val="nil"/>
              <w:bottom w:val="single" w:sz="4" w:space="0" w:color="auto"/>
              <w:right w:val="single" w:sz="4" w:space="0" w:color="auto"/>
            </w:tcBorders>
          </w:tcPr>
          <w:p w14:paraId="0F9F1D9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0.11</w:t>
            </w:r>
          </w:p>
        </w:tc>
      </w:tr>
      <w:tr w:rsidR="007F30F0" w14:paraId="64AF0BCE" w14:textId="77777777">
        <w:trPr>
          <w:trHeight w:val="285"/>
        </w:trPr>
        <w:tc>
          <w:tcPr>
            <w:tcW w:w="4503" w:type="dxa"/>
            <w:noWrap/>
            <w:vAlign w:val="bottom"/>
          </w:tcPr>
          <w:p w14:paraId="3B5871E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附着激活比</w:t>
            </w:r>
          </w:p>
        </w:tc>
        <w:tc>
          <w:tcPr>
            <w:tcW w:w="3793" w:type="dxa"/>
            <w:tcBorders>
              <w:top w:val="single" w:sz="4" w:space="0" w:color="auto"/>
              <w:left w:val="single" w:sz="4" w:space="0" w:color="auto"/>
              <w:bottom w:val="single" w:sz="4" w:space="0" w:color="auto"/>
              <w:right w:val="single" w:sz="4" w:space="0" w:color="auto"/>
            </w:tcBorders>
            <w:noWrap/>
            <w:vAlign w:val="bottom"/>
          </w:tcPr>
          <w:p w14:paraId="4B17A20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0.79</w:t>
            </w:r>
          </w:p>
        </w:tc>
      </w:tr>
      <w:tr w:rsidR="007F30F0" w14:paraId="384384D9" w14:textId="77777777">
        <w:trPr>
          <w:trHeight w:val="285"/>
        </w:trPr>
        <w:tc>
          <w:tcPr>
            <w:tcW w:w="4503" w:type="dxa"/>
            <w:noWrap/>
            <w:vAlign w:val="bottom"/>
          </w:tcPr>
          <w:p w14:paraId="2A64B8F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S1-MME</w:t>
            </w:r>
            <w:r>
              <w:rPr>
                <w:rFonts w:eastAsia="仿宋_GB2312"/>
                <w:kern w:val="0"/>
                <w:sz w:val="24"/>
              </w:rPr>
              <w:t>接口</w:t>
            </w:r>
            <w:proofErr w:type="gramStart"/>
            <w:r>
              <w:rPr>
                <w:rFonts w:eastAsia="仿宋_GB2312"/>
                <w:kern w:val="0"/>
                <w:sz w:val="24"/>
              </w:rPr>
              <w:t>每用户</w:t>
            </w:r>
            <w:proofErr w:type="gramEnd"/>
            <w:r>
              <w:rPr>
                <w:rFonts w:eastAsia="仿宋_GB2312"/>
                <w:kern w:val="0"/>
                <w:sz w:val="24"/>
              </w:rPr>
              <w:t>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14:paraId="7518175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8</w:t>
            </w:r>
          </w:p>
        </w:tc>
      </w:tr>
      <w:tr w:rsidR="007F30F0" w14:paraId="036A515C" w14:textId="77777777">
        <w:trPr>
          <w:trHeight w:val="285"/>
        </w:trPr>
        <w:tc>
          <w:tcPr>
            <w:tcW w:w="4503" w:type="dxa"/>
            <w:noWrap/>
            <w:vAlign w:val="bottom"/>
          </w:tcPr>
          <w:p w14:paraId="114C4D9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S11-C</w:t>
            </w:r>
            <w:r>
              <w:rPr>
                <w:rFonts w:eastAsia="仿宋_GB2312"/>
                <w:kern w:val="0"/>
                <w:sz w:val="24"/>
              </w:rPr>
              <w:t>接口</w:t>
            </w:r>
            <w:proofErr w:type="gramStart"/>
            <w:r>
              <w:rPr>
                <w:rFonts w:eastAsia="仿宋_GB2312"/>
                <w:kern w:val="0"/>
                <w:sz w:val="24"/>
              </w:rPr>
              <w:t>每用户</w:t>
            </w:r>
            <w:proofErr w:type="gramEnd"/>
            <w:r>
              <w:rPr>
                <w:rFonts w:eastAsia="仿宋_GB2312"/>
                <w:kern w:val="0"/>
                <w:sz w:val="24"/>
              </w:rPr>
              <w:t>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14:paraId="3748EAF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8</w:t>
            </w:r>
          </w:p>
        </w:tc>
      </w:tr>
      <w:tr w:rsidR="007F30F0" w14:paraId="0F79089B" w14:textId="77777777">
        <w:trPr>
          <w:trHeight w:val="330"/>
        </w:trPr>
        <w:tc>
          <w:tcPr>
            <w:tcW w:w="4503" w:type="dxa"/>
            <w:noWrap/>
            <w:vAlign w:val="bottom"/>
          </w:tcPr>
          <w:p w14:paraId="20BFEB2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S11-U</w:t>
            </w:r>
            <w:r>
              <w:rPr>
                <w:rFonts w:eastAsia="仿宋_GB2312"/>
                <w:kern w:val="0"/>
                <w:sz w:val="24"/>
              </w:rPr>
              <w:t>接口</w:t>
            </w:r>
            <w:proofErr w:type="gramStart"/>
            <w:r>
              <w:rPr>
                <w:rFonts w:eastAsia="仿宋_GB2312"/>
                <w:kern w:val="0"/>
                <w:sz w:val="24"/>
              </w:rPr>
              <w:t>每用户平均业务</w:t>
            </w:r>
            <w:proofErr w:type="gramEnd"/>
            <w:r>
              <w:rPr>
                <w:rFonts w:eastAsia="仿宋_GB2312"/>
                <w:kern w:val="0"/>
                <w:sz w:val="24"/>
              </w:rPr>
              <w:t>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14:paraId="7DADCC0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w:t>
            </w:r>
          </w:p>
        </w:tc>
      </w:tr>
      <w:tr w:rsidR="007F30F0" w14:paraId="2A77AC20" w14:textId="77777777">
        <w:trPr>
          <w:trHeight w:val="285"/>
        </w:trPr>
        <w:tc>
          <w:tcPr>
            <w:tcW w:w="4503" w:type="dxa"/>
            <w:noWrap/>
            <w:vAlign w:val="bottom"/>
          </w:tcPr>
          <w:p w14:paraId="314BD0B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S5</w:t>
            </w:r>
            <w:r>
              <w:rPr>
                <w:rFonts w:eastAsia="仿宋_GB2312"/>
                <w:kern w:val="0"/>
                <w:sz w:val="24"/>
              </w:rPr>
              <w:t>接口</w:t>
            </w:r>
            <w:proofErr w:type="gramStart"/>
            <w:r>
              <w:rPr>
                <w:rFonts w:eastAsia="仿宋_GB2312"/>
                <w:kern w:val="0"/>
                <w:sz w:val="24"/>
              </w:rPr>
              <w:t>每用户</w:t>
            </w:r>
            <w:proofErr w:type="gramEnd"/>
            <w:r>
              <w:rPr>
                <w:rFonts w:eastAsia="仿宋_GB2312"/>
                <w:kern w:val="0"/>
                <w:sz w:val="24"/>
              </w:rPr>
              <w:t>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14:paraId="4491DA7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6</w:t>
            </w:r>
          </w:p>
        </w:tc>
      </w:tr>
      <w:tr w:rsidR="007F30F0" w14:paraId="4E04B673" w14:textId="77777777">
        <w:trPr>
          <w:trHeight w:val="285"/>
        </w:trPr>
        <w:tc>
          <w:tcPr>
            <w:tcW w:w="4503" w:type="dxa"/>
            <w:noWrap/>
            <w:vAlign w:val="bottom"/>
          </w:tcPr>
          <w:p w14:paraId="4C1322B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S6a</w:t>
            </w:r>
            <w:r>
              <w:rPr>
                <w:rFonts w:eastAsia="仿宋_GB2312"/>
                <w:kern w:val="0"/>
                <w:sz w:val="24"/>
              </w:rPr>
              <w:t>接口</w:t>
            </w:r>
            <w:proofErr w:type="gramStart"/>
            <w:r>
              <w:rPr>
                <w:rFonts w:eastAsia="仿宋_GB2312"/>
                <w:kern w:val="0"/>
                <w:sz w:val="24"/>
              </w:rPr>
              <w:t>每用户</w:t>
            </w:r>
            <w:proofErr w:type="gramEnd"/>
            <w:r>
              <w:rPr>
                <w:rFonts w:eastAsia="仿宋_GB2312"/>
                <w:kern w:val="0"/>
                <w:sz w:val="24"/>
              </w:rPr>
              <w:t>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14:paraId="152881B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8</w:t>
            </w:r>
          </w:p>
        </w:tc>
      </w:tr>
      <w:tr w:rsidR="007F30F0" w14:paraId="1C51C596" w14:textId="77777777">
        <w:trPr>
          <w:trHeight w:val="285"/>
        </w:trPr>
        <w:tc>
          <w:tcPr>
            <w:tcW w:w="4503" w:type="dxa"/>
            <w:noWrap/>
            <w:vAlign w:val="bottom"/>
          </w:tcPr>
          <w:p w14:paraId="25D82E60" w14:textId="77777777" w:rsidR="007F30F0" w:rsidRDefault="00CE6EA8">
            <w:pPr>
              <w:autoSpaceDE w:val="0"/>
              <w:autoSpaceDN w:val="0"/>
              <w:adjustRightInd w:val="0"/>
              <w:spacing w:line="360" w:lineRule="auto"/>
              <w:jc w:val="left"/>
              <w:rPr>
                <w:rFonts w:eastAsia="仿宋_GB2312"/>
                <w:kern w:val="0"/>
                <w:sz w:val="24"/>
              </w:rPr>
            </w:pPr>
            <w:proofErr w:type="spellStart"/>
            <w:r>
              <w:rPr>
                <w:rFonts w:eastAsia="仿宋_GB2312"/>
                <w:kern w:val="0"/>
                <w:sz w:val="24"/>
              </w:rPr>
              <w:t>SGi</w:t>
            </w:r>
            <w:proofErr w:type="spellEnd"/>
            <w:r>
              <w:rPr>
                <w:rFonts w:eastAsia="仿宋_GB2312"/>
                <w:kern w:val="0"/>
                <w:sz w:val="24"/>
              </w:rPr>
              <w:t>接口</w:t>
            </w:r>
            <w:proofErr w:type="gramStart"/>
            <w:r>
              <w:rPr>
                <w:rFonts w:eastAsia="仿宋_GB2312"/>
                <w:kern w:val="0"/>
                <w:sz w:val="24"/>
              </w:rPr>
              <w:t>每用户</w:t>
            </w:r>
            <w:proofErr w:type="gramEnd"/>
            <w:r>
              <w:rPr>
                <w:rFonts w:eastAsia="仿宋_GB2312"/>
                <w:kern w:val="0"/>
                <w:sz w:val="24"/>
              </w:rPr>
              <w:t>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14:paraId="7177CF1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6</w:t>
            </w:r>
          </w:p>
        </w:tc>
      </w:tr>
    </w:tbl>
    <w:p w14:paraId="0815BF92" w14:textId="77777777" w:rsidR="007F30F0" w:rsidRDefault="007F30F0">
      <w:pPr>
        <w:autoSpaceDE w:val="0"/>
        <w:autoSpaceDN w:val="0"/>
        <w:adjustRightInd w:val="0"/>
        <w:spacing w:line="360" w:lineRule="auto"/>
        <w:jc w:val="left"/>
        <w:rPr>
          <w:rFonts w:eastAsia="仿宋_GB2312"/>
          <w:kern w:val="0"/>
          <w:sz w:val="28"/>
          <w:szCs w:val="28"/>
        </w:rPr>
      </w:pPr>
    </w:p>
    <w:p w14:paraId="456300BB"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C</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700</w:t>
      </w:r>
      <w:r>
        <w:rPr>
          <w:rFonts w:eastAsia="仿宋_GB2312" w:hint="eastAsia"/>
          <w:kern w:val="0"/>
          <w:sz w:val="28"/>
          <w:szCs w:val="28"/>
        </w:rPr>
        <w:t>万，规划覆盖区域</w:t>
      </w:r>
      <w:r>
        <w:rPr>
          <w:rFonts w:eastAsia="仿宋_GB2312" w:hint="eastAsia"/>
          <w:kern w:val="0"/>
          <w:sz w:val="28"/>
          <w:szCs w:val="28"/>
        </w:rPr>
        <w:t>1000</w:t>
      </w:r>
      <w:r>
        <w:rPr>
          <w:rFonts w:eastAsia="仿宋_GB2312" w:hint="eastAsia"/>
          <w:kern w:val="0"/>
          <w:sz w:val="28"/>
          <w:szCs w:val="28"/>
        </w:rPr>
        <w:t>平方公里</w:t>
      </w:r>
      <w:r>
        <w:rPr>
          <w:rFonts w:eastAsia="仿宋_GB2312"/>
          <w:kern w:val="0"/>
          <w:sz w:val="28"/>
          <w:szCs w:val="28"/>
        </w:rPr>
        <w:t>，为郊区场景，用户密度较小，</w:t>
      </w:r>
      <w:proofErr w:type="gramStart"/>
      <w:r>
        <w:rPr>
          <w:rFonts w:eastAsia="仿宋_GB2312"/>
          <w:kern w:val="0"/>
          <w:sz w:val="28"/>
          <w:szCs w:val="28"/>
        </w:rPr>
        <w:t>承载网</w:t>
      </w:r>
      <w:proofErr w:type="gramEnd"/>
      <w:r>
        <w:rPr>
          <w:rFonts w:eastAsia="仿宋_GB2312"/>
          <w:kern w:val="0"/>
          <w:sz w:val="28"/>
          <w:szCs w:val="28"/>
        </w:rPr>
        <w:t>汇聚、接入层采用环型拓扑，请</w:t>
      </w:r>
      <w:r>
        <w:rPr>
          <w:rFonts w:eastAsia="仿宋_GB2312"/>
          <w:kern w:val="0"/>
          <w:sz w:val="28"/>
          <w:szCs w:val="28"/>
        </w:rPr>
        <w:lastRenderedPageBreak/>
        <w:t>根据提供的话</w:t>
      </w:r>
      <w:proofErr w:type="gramStart"/>
      <w:r>
        <w:rPr>
          <w:rFonts w:eastAsia="仿宋_GB2312"/>
          <w:kern w:val="0"/>
          <w:sz w:val="28"/>
          <w:szCs w:val="28"/>
        </w:rPr>
        <w:t>务</w:t>
      </w:r>
      <w:proofErr w:type="gramEnd"/>
      <w:r>
        <w:rPr>
          <w:rFonts w:eastAsia="仿宋_GB2312"/>
          <w:kern w:val="0"/>
          <w:sz w:val="28"/>
          <w:szCs w:val="28"/>
        </w:rPr>
        <w:t>模型与网络拓扑中规划的组网架构进行网络规划计算。</w:t>
      </w:r>
      <w:r>
        <w:rPr>
          <w:rFonts w:eastAsia="仿宋_GB2312"/>
          <w:kern w:val="0"/>
          <w:sz w:val="28"/>
          <w:szCs w:val="28"/>
        </w:rPr>
        <w:t>C</w:t>
      </w:r>
      <w:r>
        <w:rPr>
          <w:rFonts w:eastAsia="仿宋_GB2312"/>
          <w:kern w:val="0"/>
          <w:sz w:val="28"/>
          <w:szCs w:val="28"/>
        </w:rPr>
        <w:t>市话</w:t>
      </w:r>
      <w:proofErr w:type="gramStart"/>
      <w:r>
        <w:rPr>
          <w:rFonts w:eastAsia="仿宋_GB2312"/>
          <w:kern w:val="0"/>
          <w:sz w:val="28"/>
          <w:szCs w:val="28"/>
        </w:rPr>
        <w:t>务</w:t>
      </w:r>
      <w:proofErr w:type="gramEnd"/>
      <w:r>
        <w:rPr>
          <w:rFonts w:eastAsia="仿宋_GB2312"/>
          <w:kern w:val="0"/>
          <w:sz w:val="28"/>
          <w:szCs w:val="28"/>
        </w:rPr>
        <w:t>模型请参照表</w:t>
      </w:r>
      <w:r>
        <w:rPr>
          <w:rFonts w:eastAsia="仿宋_GB2312"/>
          <w:kern w:val="0"/>
          <w:sz w:val="28"/>
          <w:szCs w:val="28"/>
        </w:rPr>
        <w:t>2-19</w:t>
      </w:r>
      <w:r>
        <w:rPr>
          <w:rFonts w:eastAsia="仿宋_GB2312"/>
          <w:kern w:val="0"/>
          <w:sz w:val="28"/>
          <w:szCs w:val="28"/>
        </w:rPr>
        <w:t>至表</w:t>
      </w:r>
      <w:r>
        <w:rPr>
          <w:rFonts w:eastAsia="仿宋_GB2312"/>
          <w:kern w:val="0"/>
          <w:sz w:val="28"/>
          <w:szCs w:val="28"/>
        </w:rPr>
        <w:t>2-25</w:t>
      </w:r>
      <w:r>
        <w:rPr>
          <w:rFonts w:eastAsia="仿宋_GB2312"/>
          <w:kern w:val="0"/>
          <w:sz w:val="28"/>
          <w:szCs w:val="28"/>
        </w:rPr>
        <w:t>，请根据</w:t>
      </w:r>
      <w:r>
        <w:rPr>
          <w:rFonts w:eastAsia="仿宋_GB2312"/>
          <w:kern w:val="0"/>
          <w:sz w:val="28"/>
          <w:szCs w:val="28"/>
        </w:rPr>
        <w:t>C</w:t>
      </w:r>
      <w:r>
        <w:rPr>
          <w:rFonts w:eastAsia="仿宋_GB2312"/>
          <w:kern w:val="0"/>
          <w:sz w:val="28"/>
          <w:szCs w:val="28"/>
        </w:rPr>
        <w:t>市网络拓扑规划架构选择合适的无线网规划参数、</w:t>
      </w:r>
      <w:proofErr w:type="gramStart"/>
      <w:r>
        <w:rPr>
          <w:rFonts w:eastAsia="仿宋_GB2312"/>
          <w:kern w:val="0"/>
          <w:sz w:val="28"/>
          <w:szCs w:val="28"/>
        </w:rPr>
        <w:t>承载网</w:t>
      </w:r>
      <w:proofErr w:type="gramEnd"/>
      <w:r>
        <w:rPr>
          <w:rFonts w:eastAsia="仿宋_GB2312"/>
          <w:kern w:val="0"/>
          <w:sz w:val="28"/>
          <w:szCs w:val="28"/>
        </w:rPr>
        <w:t>规划参数进行规划计算。由于</w:t>
      </w:r>
      <w:r>
        <w:rPr>
          <w:rFonts w:eastAsia="仿宋_GB2312"/>
          <w:kern w:val="0"/>
          <w:sz w:val="28"/>
          <w:szCs w:val="28"/>
        </w:rPr>
        <w:t>C</w:t>
      </w:r>
      <w:r>
        <w:rPr>
          <w:rFonts w:eastAsia="仿宋_GB2312"/>
          <w:kern w:val="0"/>
          <w:sz w:val="28"/>
          <w:szCs w:val="28"/>
        </w:rPr>
        <w:t>市无独立核心网，暂不考虑</w:t>
      </w:r>
      <w:r>
        <w:rPr>
          <w:rFonts w:eastAsia="仿宋_GB2312"/>
          <w:kern w:val="0"/>
          <w:sz w:val="28"/>
          <w:szCs w:val="28"/>
        </w:rPr>
        <w:t>C</w:t>
      </w:r>
      <w:proofErr w:type="gramStart"/>
      <w:r>
        <w:rPr>
          <w:rFonts w:eastAsia="仿宋_GB2312"/>
          <w:kern w:val="0"/>
          <w:sz w:val="28"/>
          <w:szCs w:val="28"/>
        </w:rPr>
        <w:t>市核心网</w:t>
      </w:r>
      <w:proofErr w:type="gramEnd"/>
      <w:r>
        <w:rPr>
          <w:rFonts w:eastAsia="仿宋_GB2312"/>
          <w:kern w:val="0"/>
          <w:sz w:val="28"/>
          <w:szCs w:val="28"/>
        </w:rPr>
        <w:t>计算。</w:t>
      </w:r>
    </w:p>
    <w:p w14:paraId="021FE4B9"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2-19 PUSCH</w:t>
      </w:r>
      <w:r>
        <w:rPr>
          <w:rFonts w:eastAsia="仿宋_GB2312"/>
          <w:kern w:val="0"/>
          <w:sz w:val="24"/>
        </w:rPr>
        <w:t>信道参数规划</w:t>
      </w:r>
    </w:p>
    <w:tbl>
      <w:tblPr>
        <w:tblStyle w:val="aa"/>
        <w:tblW w:w="0" w:type="auto"/>
        <w:tblLook w:val="04A0" w:firstRow="1" w:lastRow="0" w:firstColumn="1" w:lastColumn="0" w:noHBand="0" w:noVBand="1"/>
      </w:tblPr>
      <w:tblGrid>
        <w:gridCol w:w="4148"/>
        <w:gridCol w:w="4148"/>
      </w:tblGrid>
      <w:tr w:rsidR="007F30F0" w14:paraId="597E0EDA" w14:textId="77777777">
        <w:tc>
          <w:tcPr>
            <w:tcW w:w="4148" w:type="dxa"/>
          </w:tcPr>
          <w:p w14:paraId="1C96381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49F1BA1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007C7B07" w14:textId="77777777">
        <w:tc>
          <w:tcPr>
            <w:tcW w:w="4148" w:type="dxa"/>
            <w:vAlign w:val="bottom"/>
          </w:tcPr>
          <w:p w14:paraId="540CA7F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终端发射功率（</w:t>
            </w:r>
            <w:proofErr w:type="spellStart"/>
            <w:r>
              <w:rPr>
                <w:rFonts w:eastAsia="仿宋_GB2312"/>
                <w:kern w:val="0"/>
                <w:sz w:val="24"/>
              </w:rPr>
              <w:t>dbm</w:t>
            </w:r>
            <w:proofErr w:type="spellEnd"/>
            <w:r>
              <w:rPr>
                <w:rFonts w:eastAsia="仿宋_GB2312"/>
                <w:kern w:val="0"/>
                <w:sz w:val="24"/>
              </w:rPr>
              <w:t>）</w:t>
            </w:r>
          </w:p>
        </w:tc>
        <w:tc>
          <w:tcPr>
            <w:tcW w:w="4148" w:type="dxa"/>
          </w:tcPr>
          <w:p w14:paraId="0495C39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26</w:t>
            </w:r>
          </w:p>
        </w:tc>
      </w:tr>
      <w:tr w:rsidR="007F30F0" w14:paraId="051B5A9E" w14:textId="77777777">
        <w:tc>
          <w:tcPr>
            <w:tcW w:w="4148" w:type="dxa"/>
            <w:vAlign w:val="bottom"/>
          </w:tcPr>
          <w:p w14:paraId="42887DD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终端天线增益（</w:t>
            </w:r>
            <w:proofErr w:type="spellStart"/>
            <w:r>
              <w:rPr>
                <w:rFonts w:eastAsia="仿宋_GB2312"/>
                <w:kern w:val="0"/>
                <w:sz w:val="24"/>
              </w:rPr>
              <w:t>dbi</w:t>
            </w:r>
            <w:proofErr w:type="spellEnd"/>
            <w:r>
              <w:rPr>
                <w:rFonts w:eastAsia="仿宋_GB2312"/>
                <w:kern w:val="0"/>
                <w:sz w:val="24"/>
              </w:rPr>
              <w:t>）</w:t>
            </w:r>
          </w:p>
        </w:tc>
        <w:tc>
          <w:tcPr>
            <w:tcW w:w="4148" w:type="dxa"/>
          </w:tcPr>
          <w:p w14:paraId="09510AE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w:t>
            </w:r>
          </w:p>
        </w:tc>
      </w:tr>
      <w:tr w:rsidR="007F30F0" w14:paraId="594C1721" w14:textId="77777777">
        <w:tc>
          <w:tcPr>
            <w:tcW w:w="4148" w:type="dxa"/>
            <w:vAlign w:val="bottom"/>
          </w:tcPr>
          <w:p w14:paraId="0570231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基站灵敏度（</w:t>
            </w:r>
            <w:proofErr w:type="spellStart"/>
            <w:r>
              <w:rPr>
                <w:rFonts w:eastAsia="仿宋_GB2312"/>
                <w:kern w:val="0"/>
                <w:sz w:val="24"/>
              </w:rPr>
              <w:t>dbm</w:t>
            </w:r>
            <w:proofErr w:type="spellEnd"/>
            <w:r>
              <w:rPr>
                <w:rFonts w:eastAsia="仿宋_GB2312"/>
                <w:kern w:val="0"/>
                <w:sz w:val="24"/>
              </w:rPr>
              <w:t>）</w:t>
            </w:r>
          </w:p>
        </w:tc>
        <w:tc>
          <w:tcPr>
            <w:tcW w:w="4148" w:type="dxa"/>
          </w:tcPr>
          <w:p w14:paraId="39FDD11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-123</w:t>
            </w:r>
          </w:p>
        </w:tc>
      </w:tr>
      <w:tr w:rsidR="007F30F0" w14:paraId="7E82622B" w14:textId="77777777">
        <w:tc>
          <w:tcPr>
            <w:tcW w:w="4148" w:type="dxa"/>
            <w:vAlign w:val="bottom"/>
          </w:tcPr>
          <w:p w14:paraId="572045C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基站天线增益（</w:t>
            </w:r>
            <w:proofErr w:type="spellStart"/>
            <w:r>
              <w:rPr>
                <w:rFonts w:eastAsia="仿宋_GB2312"/>
                <w:kern w:val="0"/>
                <w:sz w:val="24"/>
              </w:rPr>
              <w:t>dbi</w:t>
            </w:r>
            <w:proofErr w:type="spellEnd"/>
            <w:r>
              <w:rPr>
                <w:rFonts w:eastAsia="仿宋_GB2312"/>
                <w:kern w:val="0"/>
                <w:sz w:val="24"/>
              </w:rPr>
              <w:t>）</w:t>
            </w:r>
          </w:p>
        </w:tc>
        <w:tc>
          <w:tcPr>
            <w:tcW w:w="4148" w:type="dxa"/>
          </w:tcPr>
          <w:p w14:paraId="0C218F4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12</w:t>
            </w:r>
          </w:p>
        </w:tc>
      </w:tr>
      <w:tr w:rsidR="007F30F0" w14:paraId="27B86794" w14:textId="77777777">
        <w:tc>
          <w:tcPr>
            <w:tcW w:w="4148" w:type="dxa"/>
            <w:vAlign w:val="bottom"/>
          </w:tcPr>
          <w:p w14:paraId="6AFD017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上行干扰余量（</w:t>
            </w:r>
            <w:proofErr w:type="spellStart"/>
            <w:r>
              <w:rPr>
                <w:rFonts w:eastAsia="仿宋_GB2312"/>
                <w:kern w:val="0"/>
                <w:sz w:val="24"/>
              </w:rPr>
              <w:t>db</w:t>
            </w:r>
            <w:proofErr w:type="spellEnd"/>
            <w:r>
              <w:rPr>
                <w:rFonts w:eastAsia="仿宋_GB2312"/>
                <w:kern w:val="0"/>
                <w:sz w:val="24"/>
              </w:rPr>
              <w:t>）</w:t>
            </w:r>
          </w:p>
        </w:tc>
        <w:tc>
          <w:tcPr>
            <w:tcW w:w="4148" w:type="dxa"/>
          </w:tcPr>
          <w:p w14:paraId="072EC14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6.5</w:t>
            </w:r>
          </w:p>
        </w:tc>
      </w:tr>
      <w:tr w:rsidR="007F30F0" w14:paraId="5D85F1D3" w14:textId="77777777">
        <w:tc>
          <w:tcPr>
            <w:tcW w:w="4148" w:type="dxa"/>
            <w:vAlign w:val="bottom"/>
          </w:tcPr>
          <w:p w14:paraId="686A5C8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线缆损耗（</w:t>
            </w:r>
            <w:proofErr w:type="spellStart"/>
            <w:r>
              <w:rPr>
                <w:rFonts w:eastAsia="仿宋_GB2312"/>
                <w:kern w:val="0"/>
                <w:sz w:val="24"/>
              </w:rPr>
              <w:t>db</w:t>
            </w:r>
            <w:proofErr w:type="spellEnd"/>
            <w:r>
              <w:rPr>
                <w:rFonts w:eastAsia="仿宋_GB2312"/>
                <w:kern w:val="0"/>
                <w:sz w:val="24"/>
              </w:rPr>
              <w:t>）</w:t>
            </w:r>
          </w:p>
        </w:tc>
        <w:tc>
          <w:tcPr>
            <w:tcW w:w="4148" w:type="dxa"/>
          </w:tcPr>
          <w:p w14:paraId="536B7C2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w:t>
            </w:r>
          </w:p>
        </w:tc>
      </w:tr>
      <w:tr w:rsidR="007F30F0" w14:paraId="0694C91B" w14:textId="77777777">
        <w:tc>
          <w:tcPr>
            <w:tcW w:w="4148" w:type="dxa"/>
            <w:vAlign w:val="bottom"/>
          </w:tcPr>
          <w:p w14:paraId="769B24C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人体损耗（</w:t>
            </w:r>
            <w:proofErr w:type="spellStart"/>
            <w:r>
              <w:rPr>
                <w:rFonts w:eastAsia="仿宋_GB2312"/>
                <w:kern w:val="0"/>
                <w:sz w:val="24"/>
              </w:rPr>
              <w:t>db</w:t>
            </w:r>
            <w:proofErr w:type="spellEnd"/>
            <w:r>
              <w:rPr>
                <w:rFonts w:eastAsia="仿宋_GB2312"/>
                <w:kern w:val="0"/>
                <w:sz w:val="24"/>
              </w:rPr>
              <w:t>）</w:t>
            </w:r>
          </w:p>
        </w:tc>
        <w:tc>
          <w:tcPr>
            <w:tcW w:w="4148" w:type="dxa"/>
          </w:tcPr>
          <w:p w14:paraId="38E00E6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w:t>
            </w:r>
          </w:p>
        </w:tc>
      </w:tr>
      <w:tr w:rsidR="007F30F0" w14:paraId="7385D18B" w14:textId="77777777">
        <w:tc>
          <w:tcPr>
            <w:tcW w:w="4148" w:type="dxa"/>
            <w:vAlign w:val="bottom"/>
          </w:tcPr>
          <w:p w14:paraId="14F3BBD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穿透损耗（</w:t>
            </w:r>
            <w:proofErr w:type="spellStart"/>
            <w:r>
              <w:rPr>
                <w:rFonts w:eastAsia="仿宋_GB2312"/>
                <w:kern w:val="0"/>
                <w:sz w:val="24"/>
              </w:rPr>
              <w:t>db</w:t>
            </w:r>
            <w:proofErr w:type="spellEnd"/>
            <w:r>
              <w:rPr>
                <w:rFonts w:eastAsia="仿宋_GB2312"/>
                <w:kern w:val="0"/>
                <w:sz w:val="24"/>
              </w:rPr>
              <w:t>）</w:t>
            </w:r>
          </w:p>
        </w:tc>
        <w:tc>
          <w:tcPr>
            <w:tcW w:w="4148" w:type="dxa"/>
          </w:tcPr>
          <w:p w14:paraId="657924C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19</w:t>
            </w:r>
          </w:p>
        </w:tc>
      </w:tr>
      <w:tr w:rsidR="007F30F0" w14:paraId="44ABA01B" w14:textId="77777777">
        <w:tc>
          <w:tcPr>
            <w:tcW w:w="4148" w:type="dxa"/>
            <w:vAlign w:val="bottom"/>
          </w:tcPr>
          <w:p w14:paraId="6FC4B21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阴影衰落余量（</w:t>
            </w:r>
            <w:proofErr w:type="spellStart"/>
            <w:r>
              <w:rPr>
                <w:rFonts w:eastAsia="仿宋_GB2312"/>
                <w:kern w:val="0"/>
                <w:sz w:val="24"/>
              </w:rPr>
              <w:t>db</w:t>
            </w:r>
            <w:proofErr w:type="spellEnd"/>
            <w:r>
              <w:rPr>
                <w:rFonts w:eastAsia="仿宋_GB2312"/>
                <w:kern w:val="0"/>
                <w:sz w:val="24"/>
              </w:rPr>
              <w:t>）</w:t>
            </w:r>
          </w:p>
        </w:tc>
        <w:tc>
          <w:tcPr>
            <w:tcW w:w="4148" w:type="dxa"/>
          </w:tcPr>
          <w:p w14:paraId="67F1DCA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9</w:t>
            </w:r>
          </w:p>
        </w:tc>
      </w:tr>
      <w:tr w:rsidR="007F30F0" w14:paraId="264386C1" w14:textId="77777777">
        <w:tc>
          <w:tcPr>
            <w:tcW w:w="4148" w:type="dxa"/>
            <w:vAlign w:val="bottom"/>
          </w:tcPr>
          <w:p w14:paraId="0729FBB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对接增益（</w:t>
            </w:r>
            <w:proofErr w:type="spellStart"/>
            <w:r>
              <w:rPr>
                <w:rFonts w:eastAsia="仿宋_GB2312"/>
                <w:kern w:val="0"/>
                <w:sz w:val="24"/>
              </w:rPr>
              <w:t>db</w:t>
            </w:r>
            <w:proofErr w:type="spellEnd"/>
            <w:r>
              <w:rPr>
                <w:rFonts w:eastAsia="仿宋_GB2312"/>
                <w:kern w:val="0"/>
                <w:sz w:val="24"/>
              </w:rPr>
              <w:t>）</w:t>
            </w:r>
          </w:p>
        </w:tc>
        <w:tc>
          <w:tcPr>
            <w:tcW w:w="4148" w:type="dxa"/>
          </w:tcPr>
          <w:p w14:paraId="70A9342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6</w:t>
            </w:r>
          </w:p>
        </w:tc>
      </w:tr>
      <w:tr w:rsidR="007F30F0" w14:paraId="3B1C5521" w14:textId="77777777">
        <w:tc>
          <w:tcPr>
            <w:tcW w:w="4148" w:type="dxa"/>
            <w:vAlign w:val="bottom"/>
          </w:tcPr>
          <w:p w14:paraId="07955CE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单站小区数（</w:t>
            </w:r>
            <w:proofErr w:type="gramStart"/>
            <w:r>
              <w:rPr>
                <w:rFonts w:eastAsia="仿宋_GB2312"/>
                <w:kern w:val="0"/>
                <w:sz w:val="24"/>
              </w:rPr>
              <w:t>个</w:t>
            </w:r>
            <w:proofErr w:type="gramEnd"/>
            <w:r>
              <w:rPr>
                <w:rFonts w:eastAsia="仿宋_GB2312"/>
                <w:kern w:val="0"/>
                <w:sz w:val="24"/>
              </w:rPr>
              <w:t>）</w:t>
            </w:r>
          </w:p>
        </w:tc>
        <w:tc>
          <w:tcPr>
            <w:tcW w:w="4148" w:type="dxa"/>
          </w:tcPr>
          <w:p w14:paraId="0818D12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3</w:t>
            </w:r>
          </w:p>
        </w:tc>
      </w:tr>
    </w:tbl>
    <w:p w14:paraId="48FAA0EA" w14:textId="77777777" w:rsidR="007F30F0" w:rsidRDefault="007F30F0">
      <w:pPr>
        <w:rPr>
          <w:rFonts w:eastAsia="仿宋_GB2312"/>
          <w:sz w:val="24"/>
        </w:rPr>
      </w:pPr>
    </w:p>
    <w:p w14:paraId="51FC0740"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2-20 PDSCH</w:t>
      </w:r>
      <w:r>
        <w:rPr>
          <w:rFonts w:eastAsia="仿宋_GB2312"/>
          <w:kern w:val="0"/>
          <w:sz w:val="24"/>
        </w:rPr>
        <w:t>信道参数规划</w:t>
      </w:r>
    </w:p>
    <w:tbl>
      <w:tblPr>
        <w:tblStyle w:val="aa"/>
        <w:tblW w:w="0" w:type="auto"/>
        <w:tblLook w:val="04A0" w:firstRow="1" w:lastRow="0" w:firstColumn="1" w:lastColumn="0" w:noHBand="0" w:noVBand="1"/>
      </w:tblPr>
      <w:tblGrid>
        <w:gridCol w:w="4148"/>
        <w:gridCol w:w="4148"/>
      </w:tblGrid>
      <w:tr w:rsidR="007F30F0" w14:paraId="571EF01B" w14:textId="77777777">
        <w:tc>
          <w:tcPr>
            <w:tcW w:w="4148" w:type="dxa"/>
          </w:tcPr>
          <w:p w14:paraId="4CAEFEB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706E6B8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71196005" w14:textId="77777777">
        <w:tc>
          <w:tcPr>
            <w:tcW w:w="4148" w:type="dxa"/>
            <w:vAlign w:val="bottom"/>
          </w:tcPr>
          <w:p w14:paraId="58EE172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基站发射功率（</w:t>
            </w:r>
            <w:proofErr w:type="spellStart"/>
            <w:r>
              <w:rPr>
                <w:rFonts w:eastAsia="仿宋_GB2312"/>
                <w:kern w:val="0"/>
                <w:sz w:val="24"/>
              </w:rPr>
              <w:t>dbm</w:t>
            </w:r>
            <w:proofErr w:type="spellEnd"/>
            <w:r>
              <w:rPr>
                <w:rFonts w:eastAsia="仿宋_GB2312"/>
                <w:kern w:val="0"/>
                <w:sz w:val="24"/>
              </w:rPr>
              <w:t>）</w:t>
            </w:r>
          </w:p>
        </w:tc>
        <w:tc>
          <w:tcPr>
            <w:tcW w:w="4148" w:type="dxa"/>
          </w:tcPr>
          <w:p w14:paraId="40FAD06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50</w:t>
            </w:r>
          </w:p>
        </w:tc>
      </w:tr>
      <w:tr w:rsidR="007F30F0" w14:paraId="0E7D21E4" w14:textId="77777777">
        <w:tc>
          <w:tcPr>
            <w:tcW w:w="4148" w:type="dxa"/>
            <w:vAlign w:val="bottom"/>
          </w:tcPr>
          <w:p w14:paraId="75859BE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基站天线增益（</w:t>
            </w:r>
            <w:proofErr w:type="spellStart"/>
            <w:r>
              <w:rPr>
                <w:rFonts w:eastAsia="仿宋_GB2312"/>
                <w:kern w:val="0"/>
                <w:sz w:val="24"/>
              </w:rPr>
              <w:t>dbi</w:t>
            </w:r>
            <w:proofErr w:type="spellEnd"/>
            <w:r>
              <w:rPr>
                <w:rFonts w:eastAsia="仿宋_GB2312"/>
                <w:kern w:val="0"/>
                <w:sz w:val="24"/>
              </w:rPr>
              <w:t>）</w:t>
            </w:r>
          </w:p>
        </w:tc>
        <w:tc>
          <w:tcPr>
            <w:tcW w:w="4148" w:type="dxa"/>
          </w:tcPr>
          <w:p w14:paraId="21BA989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12</w:t>
            </w:r>
          </w:p>
        </w:tc>
      </w:tr>
      <w:tr w:rsidR="007F30F0" w14:paraId="494EB60F" w14:textId="77777777">
        <w:tc>
          <w:tcPr>
            <w:tcW w:w="4148" w:type="dxa"/>
            <w:vAlign w:val="bottom"/>
          </w:tcPr>
          <w:p w14:paraId="7189E86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终端灵敏度（</w:t>
            </w:r>
            <w:proofErr w:type="spellStart"/>
            <w:r>
              <w:rPr>
                <w:rFonts w:eastAsia="仿宋_GB2312"/>
                <w:kern w:val="0"/>
                <w:sz w:val="24"/>
              </w:rPr>
              <w:t>dbm</w:t>
            </w:r>
            <w:proofErr w:type="spellEnd"/>
            <w:r>
              <w:rPr>
                <w:rFonts w:eastAsia="仿宋_GB2312"/>
                <w:kern w:val="0"/>
                <w:sz w:val="24"/>
              </w:rPr>
              <w:t>）</w:t>
            </w:r>
          </w:p>
        </w:tc>
        <w:tc>
          <w:tcPr>
            <w:tcW w:w="4148" w:type="dxa"/>
          </w:tcPr>
          <w:p w14:paraId="52A61A6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-103</w:t>
            </w:r>
          </w:p>
        </w:tc>
      </w:tr>
      <w:tr w:rsidR="007F30F0" w14:paraId="15415120" w14:textId="77777777">
        <w:tc>
          <w:tcPr>
            <w:tcW w:w="4148" w:type="dxa"/>
            <w:vAlign w:val="bottom"/>
          </w:tcPr>
          <w:p w14:paraId="6BAB277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终端天线增益（</w:t>
            </w:r>
            <w:proofErr w:type="spellStart"/>
            <w:r>
              <w:rPr>
                <w:rFonts w:eastAsia="仿宋_GB2312"/>
                <w:kern w:val="0"/>
                <w:sz w:val="24"/>
              </w:rPr>
              <w:t>db</w:t>
            </w:r>
            <w:proofErr w:type="spellEnd"/>
            <w:r>
              <w:rPr>
                <w:rFonts w:eastAsia="仿宋_GB2312"/>
                <w:kern w:val="0"/>
                <w:sz w:val="24"/>
              </w:rPr>
              <w:t>）</w:t>
            </w:r>
          </w:p>
        </w:tc>
        <w:tc>
          <w:tcPr>
            <w:tcW w:w="4148" w:type="dxa"/>
          </w:tcPr>
          <w:p w14:paraId="20165ED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w:t>
            </w:r>
          </w:p>
        </w:tc>
      </w:tr>
      <w:tr w:rsidR="007F30F0" w14:paraId="7CC7A774" w14:textId="77777777">
        <w:tc>
          <w:tcPr>
            <w:tcW w:w="4148" w:type="dxa"/>
            <w:vAlign w:val="bottom"/>
          </w:tcPr>
          <w:p w14:paraId="05D1E52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下行干扰余量（</w:t>
            </w:r>
            <w:proofErr w:type="spellStart"/>
            <w:r>
              <w:rPr>
                <w:rFonts w:eastAsia="仿宋_GB2312"/>
                <w:kern w:val="0"/>
                <w:sz w:val="24"/>
              </w:rPr>
              <w:t>dbi</w:t>
            </w:r>
            <w:proofErr w:type="spellEnd"/>
            <w:r>
              <w:rPr>
                <w:rFonts w:eastAsia="仿宋_GB2312"/>
                <w:kern w:val="0"/>
                <w:sz w:val="24"/>
              </w:rPr>
              <w:t>）</w:t>
            </w:r>
          </w:p>
        </w:tc>
        <w:tc>
          <w:tcPr>
            <w:tcW w:w="4148" w:type="dxa"/>
          </w:tcPr>
          <w:p w14:paraId="60501F2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9</w:t>
            </w:r>
          </w:p>
        </w:tc>
      </w:tr>
      <w:tr w:rsidR="007F30F0" w14:paraId="309F32A6" w14:textId="77777777">
        <w:tc>
          <w:tcPr>
            <w:tcW w:w="4148" w:type="dxa"/>
            <w:vAlign w:val="bottom"/>
          </w:tcPr>
          <w:p w14:paraId="1270054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线缆损耗（</w:t>
            </w:r>
            <w:proofErr w:type="spellStart"/>
            <w:r>
              <w:rPr>
                <w:rFonts w:eastAsia="仿宋_GB2312"/>
                <w:kern w:val="0"/>
                <w:sz w:val="24"/>
              </w:rPr>
              <w:t>db</w:t>
            </w:r>
            <w:proofErr w:type="spellEnd"/>
            <w:r>
              <w:rPr>
                <w:rFonts w:eastAsia="仿宋_GB2312"/>
                <w:kern w:val="0"/>
                <w:sz w:val="24"/>
              </w:rPr>
              <w:t>）</w:t>
            </w:r>
          </w:p>
        </w:tc>
        <w:tc>
          <w:tcPr>
            <w:tcW w:w="4148" w:type="dxa"/>
          </w:tcPr>
          <w:p w14:paraId="6E8648A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w:t>
            </w:r>
          </w:p>
        </w:tc>
      </w:tr>
      <w:tr w:rsidR="007F30F0" w14:paraId="7ABE60BA" w14:textId="77777777">
        <w:tc>
          <w:tcPr>
            <w:tcW w:w="4148" w:type="dxa"/>
            <w:vAlign w:val="bottom"/>
          </w:tcPr>
          <w:p w14:paraId="6666D27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人体损耗（</w:t>
            </w:r>
            <w:proofErr w:type="spellStart"/>
            <w:r>
              <w:rPr>
                <w:rFonts w:eastAsia="仿宋_GB2312"/>
                <w:kern w:val="0"/>
                <w:sz w:val="24"/>
              </w:rPr>
              <w:t>db</w:t>
            </w:r>
            <w:proofErr w:type="spellEnd"/>
            <w:r>
              <w:rPr>
                <w:rFonts w:eastAsia="仿宋_GB2312"/>
                <w:kern w:val="0"/>
                <w:sz w:val="24"/>
              </w:rPr>
              <w:t>）</w:t>
            </w:r>
          </w:p>
        </w:tc>
        <w:tc>
          <w:tcPr>
            <w:tcW w:w="4148" w:type="dxa"/>
          </w:tcPr>
          <w:p w14:paraId="11A4CFA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w:t>
            </w:r>
          </w:p>
        </w:tc>
      </w:tr>
      <w:tr w:rsidR="007F30F0" w14:paraId="7208A969" w14:textId="77777777">
        <w:tc>
          <w:tcPr>
            <w:tcW w:w="4148" w:type="dxa"/>
            <w:vAlign w:val="bottom"/>
          </w:tcPr>
          <w:p w14:paraId="7491A87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穿透损耗（</w:t>
            </w:r>
            <w:proofErr w:type="spellStart"/>
            <w:r>
              <w:rPr>
                <w:rFonts w:eastAsia="仿宋_GB2312"/>
                <w:kern w:val="0"/>
                <w:sz w:val="24"/>
              </w:rPr>
              <w:t>db</w:t>
            </w:r>
            <w:proofErr w:type="spellEnd"/>
            <w:r>
              <w:rPr>
                <w:rFonts w:eastAsia="仿宋_GB2312"/>
                <w:kern w:val="0"/>
                <w:sz w:val="24"/>
              </w:rPr>
              <w:t>）</w:t>
            </w:r>
          </w:p>
        </w:tc>
        <w:tc>
          <w:tcPr>
            <w:tcW w:w="4148" w:type="dxa"/>
          </w:tcPr>
          <w:p w14:paraId="12F8E8D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19</w:t>
            </w:r>
          </w:p>
        </w:tc>
      </w:tr>
      <w:tr w:rsidR="007F30F0" w14:paraId="7ECAAF59" w14:textId="77777777">
        <w:tc>
          <w:tcPr>
            <w:tcW w:w="4148" w:type="dxa"/>
            <w:vAlign w:val="bottom"/>
          </w:tcPr>
          <w:p w14:paraId="51581B4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lastRenderedPageBreak/>
              <w:t>阴影衰落余量（</w:t>
            </w:r>
            <w:proofErr w:type="spellStart"/>
            <w:r>
              <w:rPr>
                <w:rFonts w:eastAsia="仿宋_GB2312"/>
                <w:kern w:val="0"/>
                <w:sz w:val="24"/>
              </w:rPr>
              <w:t>db</w:t>
            </w:r>
            <w:proofErr w:type="spellEnd"/>
            <w:r>
              <w:rPr>
                <w:rFonts w:eastAsia="仿宋_GB2312"/>
                <w:kern w:val="0"/>
                <w:sz w:val="24"/>
              </w:rPr>
              <w:t>）</w:t>
            </w:r>
          </w:p>
        </w:tc>
        <w:tc>
          <w:tcPr>
            <w:tcW w:w="4148" w:type="dxa"/>
          </w:tcPr>
          <w:p w14:paraId="3C1B4FA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9</w:t>
            </w:r>
          </w:p>
        </w:tc>
      </w:tr>
      <w:tr w:rsidR="007F30F0" w14:paraId="4CD79396" w14:textId="77777777">
        <w:tc>
          <w:tcPr>
            <w:tcW w:w="4148" w:type="dxa"/>
            <w:vAlign w:val="bottom"/>
          </w:tcPr>
          <w:p w14:paraId="40B5DDB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对接增益（</w:t>
            </w:r>
            <w:proofErr w:type="spellStart"/>
            <w:r>
              <w:rPr>
                <w:rFonts w:eastAsia="仿宋_GB2312"/>
                <w:kern w:val="0"/>
                <w:sz w:val="24"/>
              </w:rPr>
              <w:t>db</w:t>
            </w:r>
            <w:proofErr w:type="spellEnd"/>
            <w:r>
              <w:rPr>
                <w:rFonts w:eastAsia="仿宋_GB2312"/>
                <w:kern w:val="0"/>
                <w:sz w:val="24"/>
              </w:rPr>
              <w:t>）</w:t>
            </w:r>
          </w:p>
        </w:tc>
        <w:tc>
          <w:tcPr>
            <w:tcW w:w="4148" w:type="dxa"/>
          </w:tcPr>
          <w:p w14:paraId="1C06D2F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6</w:t>
            </w:r>
          </w:p>
        </w:tc>
      </w:tr>
      <w:tr w:rsidR="007F30F0" w14:paraId="38E750FD" w14:textId="77777777">
        <w:tc>
          <w:tcPr>
            <w:tcW w:w="4148" w:type="dxa"/>
            <w:vAlign w:val="bottom"/>
          </w:tcPr>
          <w:p w14:paraId="0545BD2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单站小区数（</w:t>
            </w:r>
            <w:proofErr w:type="gramStart"/>
            <w:r>
              <w:rPr>
                <w:rFonts w:eastAsia="仿宋_GB2312"/>
                <w:kern w:val="0"/>
                <w:sz w:val="24"/>
              </w:rPr>
              <w:t>个</w:t>
            </w:r>
            <w:proofErr w:type="gramEnd"/>
            <w:r>
              <w:rPr>
                <w:rFonts w:eastAsia="仿宋_GB2312"/>
                <w:kern w:val="0"/>
                <w:sz w:val="24"/>
              </w:rPr>
              <w:t>）</w:t>
            </w:r>
          </w:p>
        </w:tc>
        <w:tc>
          <w:tcPr>
            <w:tcW w:w="4148" w:type="dxa"/>
          </w:tcPr>
          <w:p w14:paraId="5F757A7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3</w:t>
            </w:r>
          </w:p>
        </w:tc>
      </w:tr>
    </w:tbl>
    <w:p w14:paraId="1D1AD121" w14:textId="77777777" w:rsidR="007F30F0" w:rsidRDefault="007F30F0">
      <w:pPr>
        <w:spacing w:line="360" w:lineRule="auto"/>
        <w:jc w:val="center"/>
        <w:rPr>
          <w:rFonts w:eastAsia="仿宋_GB2312"/>
          <w:sz w:val="24"/>
        </w:rPr>
      </w:pPr>
    </w:p>
    <w:p w14:paraId="28D5A2F3"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2-21 </w:t>
      </w:r>
      <w:r>
        <w:rPr>
          <w:rFonts w:eastAsia="仿宋_GB2312"/>
          <w:kern w:val="0"/>
          <w:sz w:val="24"/>
        </w:rPr>
        <w:t>传播模型参数</w:t>
      </w:r>
    </w:p>
    <w:tbl>
      <w:tblPr>
        <w:tblStyle w:val="aa"/>
        <w:tblW w:w="0" w:type="auto"/>
        <w:tblLook w:val="04A0" w:firstRow="1" w:lastRow="0" w:firstColumn="1" w:lastColumn="0" w:noHBand="0" w:noVBand="1"/>
      </w:tblPr>
      <w:tblGrid>
        <w:gridCol w:w="4148"/>
        <w:gridCol w:w="4148"/>
      </w:tblGrid>
      <w:tr w:rsidR="007F30F0" w14:paraId="1E6FFC89" w14:textId="77777777">
        <w:tc>
          <w:tcPr>
            <w:tcW w:w="4148" w:type="dxa"/>
          </w:tcPr>
          <w:p w14:paraId="26D9147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70F2674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615727D8" w14:textId="77777777">
        <w:tc>
          <w:tcPr>
            <w:tcW w:w="4148" w:type="dxa"/>
            <w:vAlign w:val="bottom"/>
          </w:tcPr>
          <w:p w14:paraId="4937D80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tcPr>
          <w:p w14:paraId="7E67709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15</w:t>
            </w:r>
          </w:p>
        </w:tc>
      </w:tr>
      <w:tr w:rsidR="007F30F0" w14:paraId="4FE4A343" w14:textId="77777777">
        <w:tc>
          <w:tcPr>
            <w:tcW w:w="4148" w:type="dxa"/>
            <w:vAlign w:val="bottom"/>
          </w:tcPr>
          <w:p w14:paraId="67A0855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tcPr>
          <w:p w14:paraId="1427A4A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7F30F0" w14:paraId="09D290AB" w14:textId="77777777">
        <w:tc>
          <w:tcPr>
            <w:tcW w:w="4148" w:type="dxa"/>
            <w:vAlign w:val="bottom"/>
          </w:tcPr>
          <w:p w14:paraId="1158203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tcPr>
          <w:p w14:paraId="7CD81CB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1.6</w:t>
            </w:r>
          </w:p>
        </w:tc>
      </w:tr>
      <w:tr w:rsidR="007F30F0" w14:paraId="39EA6979" w14:textId="77777777">
        <w:tc>
          <w:tcPr>
            <w:tcW w:w="4148" w:type="dxa"/>
            <w:vAlign w:val="bottom"/>
          </w:tcPr>
          <w:p w14:paraId="6E04B11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tcPr>
          <w:p w14:paraId="450A5EF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25</w:t>
            </w:r>
          </w:p>
        </w:tc>
      </w:tr>
      <w:tr w:rsidR="007F30F0" w14:paraId="1949714B" w14:textId="77777777">
        <w:tc>
          <w:tcPr>
            <w:tcW w:w="4148" w:type="dxa"/>
            <w:vAlign w:val="bottom"/>
          </w:tcPr>
          <w:p w14:paraId="70DD19D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tcPr>
          <w:p w14:paraId="6D34AFC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3.5</w:t>
            </w:r>
          </w:p>
        </w:tc>
      </w:tr>
      <w:tr w:rsidR="007F30F0" w14:paraId="793D8DA8" w14:textId="77777777">
        <w:tc>
          <w:tcPr>
            <w:tcW w:w="4148" w:type="dxa"/>
            <w:vAlign w:val="bottom"/>
          </w:tcPr>
          <w:p w14:paraId="318BFCA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tcPr>
          <w:p w14:paraId="626935B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1000</w:t>
            </w:r>
          </w:p>
        </w:tc>
      </w:tr>
    </w:tbl>
    <w:p w14:paraId="49705560" w14:textId="77777777" w:rsidR="007F30F0" w:rsidRDefault="007F30F0">
      <w:pPr>
        <w:autoSpaceDE w:val="0"/>
        <w:autoSpaceDN w:val="0"/>
        <w:adjustRightInd w:val="0"/>
        <w:spacing w:line="360" w:lineRule="auto"/>
        <w:jc w:val="center"/>
        <w:rPr>
          <w:rFonts w:eastAsia="仿宋_GB2312"/>
          <w:kern w:val="0"/>
          <w:sz w:val="24"/>
        </w:rPr>
      </w:pPr>
    </w:p>
    <w:p w14:paraId="75881AB7" w14:textId="77777777" w:rsidR="007F30F0" w:rsidRDefault="00CE6EA8">
      <w:pPr>
        <w:autoSpaceDE w:val="0"/>
        <w:autoSpaceDN w:val="0"/>
        <w:adjustRightInd w:val="0"/>
        <w:spacing w:line="360" w:lineRule="auto"/>
        <w:jc w:val="center"/>
        <w:rPr>
          <w:rFonts w:eastAsia="仿宋_GB2312"/>
          <w:sz w:val="24"/>
        </w:rPr>
      </w:pPr>
      <w:r>
        <w:rPr>
          <w:rFonts w:eastAsia="仿宋_GB2312"/>
          <w:kern w:val="0"/>
          <w:sz w:val="24"/>
        </w:rPr>
        <w:t>表</w:t>
      </w:r>
      <w:r>
        <w:rPr>
          <w:rFonts w:eastAsia="仿宋_GB2312"/>
          <w:kern w:val="0"/>
          <w:sz w:val="24"/>
        </w:rPr>
        <w:t xml:space="preserve">2-22 </w:t>
      </w:r>
      <w:r>
        <w:rPr>
          <w:rFonts w:eastAsia="仿宋_GB2312"/>
          <w:kern w:val="0"/>
          <w:sz w:val="24"/>
        </w:rPr>
        <w:t>上行容量计算参数规划</w:t>
      </w:r>
    </w:p>
    <w:tbl>
      <w:tblPr>
        <w:tblStyle w:val="aa"/>
        <w:tblW w:w="0" w:type="auto"/>
        <w:tblLook w:val="04A0" w:firstRow="1" w:lastRow="0" w:firstColumn="1" w:lastColumn="0" w:noHBand="0" w:noVBand="1"/>
      </w:tblPr>
      <w:tblGrid>
        <w:gridCol w:w="4148"/>
        <w:gridCol w:w="4148"/>
      </w:tblGrid>
      <w:tr w:rsidR="007F30F0" w14:paraId="06FAFFCF" w14:textId="77777777">
        <w:tc>
          <w:tcPr>
            <w:tcW w:w="4148" w:type="dxa"/>
          </w:tcPr>
          <w:p w14:paraId="0175CC5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1F2C711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7391C5DA" w14:textId="77777777">
        <w:tc>
          <w:tcPr>
            <w:tcW w:w="4148" w:type="dxa"/>
          </w:tcPr>
          <w:p w14:paraId="66346A9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14:paraId="03EB43B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64QAM</w:t>
            </w:r>
          </w:p>
        </w:tc>
      </w:tr>
      <w:tr w:rsidR="007F30F0" w14:paraId="55CBBBC5" w14:textId="77777777">
        <w:tc>
          <w:tcPr>
            <w:tcW w:w="4148" w:type="dxa"/>
          </w:tcPr>
          <w:p w14:paraId="3A603E7F" w14:textId="77777777" w:rsidR="007F30F0" w:rsidRDefault="00CE6EA8">
            <w:pPr>
              <w:autoSpaceDE w:val="0"/>
              <w:autoSpaceDN w:val="0"/>
              <w:adjustRightInd w:val="0"/>
              <w:spacing w:line="360" w:lineRule="auto"/>
              <w:jc w:val="left"/>
              <w:rPr>
                <w:rFonts w:eastAsia="仿宋_GB2312"/>
                <w:kern w:val="0"/>
                <w:sz w:val="24"/>
              </w:rPr>
            </w:pPr>
            <w:proofErr w:type="gramStart"/>
            <w:r>
              <w:rPr>
                <w:rFonts w:eastAsia="仿宋_GB2312"/>
                <w:kern w:val="0"/>
                <w:sz w:val="24"/>
              </w:rPr>
              <w:t>流数</w:t>
            </w:r>
            <w:proofErr w:type="gramEnd"/>
          </w:p>
        </w:tc>
        <w:tc>
          <w:tcPr>
            <w:tcW w:w="4148" w:type="dxa"/>
          </w:tcPr>
          <w:p w14:paraId="194A632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w:t>
            </w:r>
          </w:p>
        </w:tc>
      </w:tr>
      <w:tr w:rsidR="007F30F0" w14:paraId="79F2F02E" w14:textId="77777777">
        <w:tc>
          <w:tcPr>
            <w:tcW w:w="4148" w:type="dxa"/>
          </w:tcPr>
          <w:p w14:paraId="03EF492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14:paraId="0DD6868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w:t>
            </w:r>
          </w:p>
        </w:tc>
      </w:tr>
      <w:tr w:rsidR="007F30F0" w14:paraId="263B5FA7" w14:textId="77777777">
        <w:tc>
          <w:tcPr>
            <w:tcW w:w="4148" w:type="dxa"/>
          </w:tcPr>
          <w:p w14:paraId="77F5156F" w14:textId="77777777" w:rsidR="007F30F0" w:rsidRDefault="00CE6EA8">
            <w:pPr>
              <w:autoSpaceDE w:val="0"/>
              <w:autoSpaceDN w:val="0"/>
              <w:adjustRightInd w:val="0"/>
              <w:spacing w:line="360" w:lineRule="auto"/>
              <w:jc w:val="left"/>
              <w:rPr>
                <w:rFonts w:eastAsia="仿宋_GB2312"/>
                <w:kern w:val="0"/>
                <w:sz w:val="24"/>
              </w:rPr>
            </w:pPr>
            <w:proofErr w:type="gramStart"/>
            <w:r>
              <w:rPr>
                <w:rFonts w:eastAsia="仿宋_GB2312"/>
                <w:kern w:val="0"/>
                <w:sz w:val="24"/>
              </w:rPr>
              <w:t>帧</w:t>
            </w:r>
            <w:proofErr w:type="gramEnd"/>
            <w:r>
              <w:rPr>
                <w:rFonts w:eastAsia="仿宋_GB2312"/>
                <w:kern w:val="0"/>
                <w:sz w:val="24"/>
              </w:rPr>
              <w:t>结构</w:t>
            </w:r>
          </w:p>
        </w:tc>
        <w:tc>
          <w:tcPr>
            <w:tcW w:w="4148" w:type="dxa"/>
          </w:tcPr>
          <w:p w14:paraId="104445E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1111111200</w:t>
            </w:r>
          </w:p>
        </w:tc>
      </w:tr>
      <w:tr w:rsidR="007F30F0" w14:paraId="1301FCED" w14:textId="77777777">
        <w:tc>
          <w:tcPr>
            <w:tcW w:w="4148" w:type="dxa"/>
          </w:tcPr>
          <w:p w14:paraId="4ED1593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14:paraId="5059759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7F30F0" w14:paraId="7FEABE2C" w14:textId="77777777">
        <w:tc>
          <w:tcPr>
            <w:tcW w:w="4148" w:type="dxa"/>
          </w:tcPr>
          <w:p w14:paraId="4E50D15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tcPr>
          <w:p w14:paraId="0D7C984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w:t>
            </w:r>
          </w:p>
        </w:tc>
      </w:tr>
      <w:tr w:rsidR="007F30F0" w14:paraId="782B0EF4" w14:textId="77777777">
        <w:tc>
          <w:tcPr>
            <w:tcW w:w="4148" w:type="dxa"/>
          </w:tcPr>
          <w:p w14:paraId="6B8E8AC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14:paraId="566EEA9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273</w:t>
            </w:r>
          </w:p>
        </w:tc>
      </w:tr>
      <w:tr w:rsidR="007F30F0" w14:paraId="250C069F" w14:textId="77777777">
        <w:tc>
          <w:tcPr>
            <w:tcW w:w="4148" w:type="dxa"/>
          </w:tcPr>
          <w:p w14:paraId="26E98DE5" w14:textId="77777777" w:rsidR="007F30F0" w:rsidRDefault="00CE6EA8">
            <w:pPr>
              <w:autoSpaceDE w:val="0"/>
              <w:autoSpaceDN w:val="0"/>
              <w:adjustRightInd w:val="0"/>
              <w:spacing w:line="360" w:lineRule="auto"/>
              <w:jc w:val="left"/>
              <w:rPr>
                <w:rFonts w:eastAsia="仿宋_GB2312"/>
                <w:kern w:val="0"/>
                <w:sz w:val="24"/>
              </w:rPr>
            </w:pPr>
            <w:proofErr w:type="spellStart"/>
            <w:r>
              <w:rPr>
                <w:rFonts w:eastAsia="仿宋_GB2312"/>
                <w:kern w:val="0"/>
                <w:sz w:val="24"/>
              </w:rPr>
              <w:t>Rmax</w:t>
            </w:r>
            <w:proofErr w:type="spellEnd"/>
          </w:p>
        </w:tc>
        <w:tc>
          <w:tcPr>
            <w:tcW w:w="4148" w:type="dxa"/>
          </w:tcPr>
          <w:p w14:paraId="68F5495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7F30F0" w14:paraId="193EB1DF" w14:textId="77777777">
        <w:tc>
          <w:tcPr>
            <w:tcW w:w="4148" w:type="dxa"/>
          </w:tcPr>
          <w:p w14:paraId="5966BE1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14:paraId="5596E79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0.09</w:t>
            </w:r>
          </w:p>
        </w:tc>
      </w:tr>
      <w:tr w:rsidR="007F30F0" w14:paraId="1A236171" w14:textId="77777777">
        <w:tc>
          <w:tcPr>
            <w:tcW w:w="4148" w:type="dxa"/>
          </w:tcPr>
          <w:p w14:paraId="153A65B9" w14:textId="77777777" w:rsidR="007F30F0" w:rsidRDefault="00CE6EA8">
            <w:pPr>
              <w:autoSpaceDE w:val="0"/>
              <w:autoSpaceDN w:val="0"/>
              <w:adjustRightInd w:val="0"/>
              <w:spacing w:line="360" w:lineRule="auto"/>
              <w:jc w:val="left"/>
              <w:rPr>
                <w:rFonts w:eastAsia="仿宋_GB2312"/>
                <w:kern w:val="0"/>
                <w:sz w:val="24"/>
              </w:rPr>
            </w:pPr>
            <w:proofErr w:type="gramStart"/>
            <w:r>
              <w:rPr>
                <w:rFonts w:eastAsia="仿宋_GB2312"/>
                <w:kern w:val="0"/>
                <w:sz w:val="24"/>
              </w:rPr>
              <w:t>单小区</w:t>
            </w:r>
            <w:proofErr w:type="gramEnd"/>
            <w:r>
              <w:rPr>
                <w:rFonts w:eastAsia="仿宋_GB2312"/>
                <w:kern w:val="0"/>
                <w:sz w:val="24"/>
              </w:rPr>
              <w:t>RRC</w:t>
            </w:r>
            <w:r>
              <w:rPr>
                <w:rFonts w:eastAsia="仿宋_GB2312"/>
                <w:kern w:val="0"/>
                <w:sz w:val="24"/>
              </w:rPr>
              <w:t>最大用户数</w:t>
            </w:r>
          </w:p>
        </w:tc>
        <w:tc>
          <w:tcPr>
            <w:tcW w:w="4148" w:type="dxa"/>
          </w:tcPr>
          <w:p w14:paraId="7C5D160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1000</w:t>
            </w:r>
          </w:p>
        </w:tc>
      </w:tr>
      <w:tr w:rsidR="007F30F0" w14:paraId="709523EE" w14:textId="77777777">
        <w:tc>
          <w:tcPr>
            <w:tcW w:w="4148" w:type="dxa"/>
          </w:tcPr>
          <w:p w14:paraId="5A5DDD6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14:paraId="5E04935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700</w:t>
            </w:r>
            <w:r>
              <w:rPr>
                <w:rFonts w:eastAsia="仿宋_GB2312"/>
                <w:kern w:val="0"/>
                <w:sz w:val="24"/>
              </w:rPr>
              <w:t>万</w:t>
            </w:r>
          </w:p>
        </w:tc>
      </w:tr>
      <w:tr w:rsidR="007F30F0" w14:paraId="3FFDB79B" w14:textId="77777777">
        <w:tc>
          <w:tcPr>
            <w:tcW w:w="4148" w:type="dxa"/>
          </w:tcPr>
          <w:p w14:paraId="24904B9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14:paraId="4EAF8E9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0.76</w:t>
            </w:r>
          </w:p>
        </w:tc>
      </w:tr>
      <w:tr w:rsidR="007F30F0" w14:paraId="5C741DFC" w14:textId="77777777">
        <w:tc>
          <w:tcPr>
            <w:tcW w:w="4148" w:type="dxa"/>
          </w:tcPr>
          <w:p w14:paraId="0379881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tcPr>
          <w:p w14:paraId="686742A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0.72</w:t>
            </w:r>
          </w:p>
        </w:tc>
      </w:tr>
      <w:tr w:rsidR="007F30F0" w14:paraId="364CD20E" w14:textId="77777777">
        <w:tc>
          <w:tcPr>
            <w:tcW w:w="4148" w:type="dxa"/>
          </w:tcPr>
          <w:p w14:paraId="6DAF444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14:paraId="77DB620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0.09</w:t>
            </w:r>
          </w:p>
        </w:tc>
      </w:tr>
    </w:tbl>
    <w:p w14:paraId="3C233462" w14:textId="77777777" w:rsidR="007F30F0" w:rsidRDefault="007F30F0">
      <w:pPr>
        <w:spacing w:line="360" w:lineRule="auto"/>
        <w:jc w:val="center"/>
        <w:rPr>
          <w:rFonts w:eastAsia="仿宋_GB2312"/>
          <w:sz w:val="24"/>
        </w:rPr>
      </w:pPr>
    </w:p>
    <w:p w14:paraId="2D9D7084"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2-23 </w:t>
      </w:r>
      <w:r>
        <w:rPr>
          <w:rFonts w:eastAsia="仿宋_GB2312"/>
          <w:kern w:val="0"/>
          <w:sz w:val="24"/>
        </w:rPr>
        <w:t>下行容量计算参数规划</w:t>
      </w:r>
    </w:p>
    <w:tbl>
      <w:tblPr>
        <w:tblStyle w:val="aa"/>
        <w:tblW w:w="0" w:type="auto"/>
        <w:tblLook w:val="04A0" w:firstRow="1" w:lastRow="0" w:firstColumn="1" w:lastColumn="0" w:noHBand="0" w:noVBand="1"/>
      </w:tblPr>
      <w:tblGrid>
        <w:gridCol w:w="4148"/>
        <w:gridCol w:w="4148"/>
      </w:tblGrid>
      <w:tr w:rsidR="007F30F0" w14:paraId="3F1C7F1F" w14:textId="77777777">
        <w:tc>
          <w:tcPr>
            <w:tcW w:w="4148" w:type="dxa"/>
          </w:tcPr>
          <w:p w14:paraId="0BF2346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65D1DD1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27264E9E" w14:textId="77777777">
        <w:tc>
          <w:tcPr>
            <w:tcW w:w="4148" w:type="dxa"/>
          </w:tcPr>
          <w:p w14:paraId="43459D1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14:paraId="60A7F9C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256QAM</w:t>
            </w:r>
          </w:p>
        </w:tc>
      </w:tr>
      <w:tr w:rsidR="007F30F0" w14:paraId="1CC69C59" w14:textId="77777777">
        <w:tc>
          <w:tcPr>
            <w:tcW w:w="4148" w:type="dxa"/>
          </w:tcPr>
          <w:p w14:paraId="03A2B887" w14:textId="77777777" w:rsidR="007F30F0" w:rsidRDefault="00CE6EA8">
            <w:pPr>
              <w:autoSpaceDE w:val="0"/>
              <w:autoSpaceDN w:val="0"/>
              <w:adjustRightInd w:val="0"/>
              <w:spacing w:line="360" w:lineRule="auto"/>
              <w:jc w:val="left"/>
              <w:rPr>
                <w:rFonts w:eastAsia="仿宋_GB2312"/>
                <w:kern w:val="0"/>
                <w:sz w:val="24"/>
              </w:rPr>
            </w:pPr>
            <w:proofErr w:type="gramStart"/>
            <w:r>
              <w:rPr>
                <w:rFonts w:eastAsia="仿宋_GB2312"/>
                <w:kern w:val="0"/>
                <w:sz w:val="24"/>
              </w:rPr>
              <w:t>流数</w:t>
            </w:r>
            <w:proofErr w:type="gramEnd"/>
          </w:p>
        </w:tc>
        <w:tc>
          <w:tcPr>
            <w:tcW w:w="4148" w:type="dxa"/>
          </w:tcPr>
          <w:p w14:paraId="148DBE3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w:t>
            </w:r>
          </w:p>
        </w:tc>
      </w:tr>
      <w:tr w:rsidR="007F30F0" w14:paraId="1E558253" w14:textId="77777777">
        <w:tc>
          <w:tcPr>
            <w:tcW w:w="4148" w:type="dxa"/>
          </w:tcPr>
          <w:p w14:paraId="0A68B27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14:paraId="6D923DB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w:t>
            </w:r>
          </w:p>
        </w:tc>
      </w:tr>
      <w:tr w:rsidR="007F30F0" w14:paraId="4D8886DA" w14:textId="77777777">
        <w:tc>
          <w:tcPr>
            <w:tcW w:w="4148" w:type="dxa"/>
          </w:tcPr>
          <w:p w14:paraId="51756785" w14:textId="77777777" w:rsidR="007F30F0" w:rsidRDefault="00CE6EA8">
            <w:pPr>
              <w:autoSpaceDE w:val="0"/>
              <w:autoSpaceDN w:val="0"/>
              <w:adjustRightInd w:val="0"/>
              <w:spacing w:line="360" w:lineRule="auto"/>
              <w:jc w:val="left"/>
              <w:rPr>
                <w:rFonts w:eastAsia="仿宋_GB2312"/>
                <w:kern w:val="0"/>
                <w:sz w:val="24"/>
              </w:rPr>
            </w:pPr>
            <w:proofErr w:type="gramStart"/>
            <w:r>
              <w:rPr>
                <w:rFonts w:eastAsia="仿宋_GB2312"/>
                <w:kern w:val="0"/>
                <w:sz w:val="24"/>
              </w:rPr>
              <w:t>帧</w:t>
            </w:r>
            <w:proofErr w:type="gramEnd"/>
            <w:r>
              <w:rPr>
                <w:rFonts w:eastAsia="仿宋_GB2312"/>
                <w:kern w:val="0"/>
                <w:sz w:val="24"/>
              </w:rPr>
              <w:t>结构</w:t>
            </w:r>
          </w:p>
        </w:tc>
        <w:tc>
          <w:tcPr>
            <w:tcW w:w="4148" w:type="dxa"/>
          </w:tcPr>
          <w:p w14:paraId="20112A1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1111111200</w:t>
            </w:r>
          </w:p>
        </w:tc>
      </w:tr>
      <w:tr w:rsidR="007F30F0" w14:paraId="50EE5EB4" w14:textId="77777777">
        <w:tc>
          <w:tcPr>
            <w:tcW w:w="4148" w:type="dxa"/>
          </w:tcPr>
          <w:p w14:paraId="09AA328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14:paraId="616092D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0.76</w:t>
            </w:r>
          </w:p>
        </w:tc>
      </w:tr>
      <w:tr w:rsidR="007F30F0" w14:paraId="4BB9FBFE" w14:textId="77777777">
        <w:tc>
          <w:tcPr>
            <w:tcW w:w="4148" w:type="dxa"/>
          </w:tcPr>
          <w:p w14:paraId="63B4115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tcPr>
          <w:p w14:paraId="0E0AB47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10</w:t>
            </w:r>
          </w:p>
        </w:tc>
      </w:tr>
      <w:tr w:rsidR="007F30F0" w14:paraId="47BB2C80" w14:textId="77777777">
        <w:tc>
          <w:tcPr>
            <w:tcW w:w="4148" w:type="dxa"/>
          </w:tcPr>
          <w:p w14:paraId="3905130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14:paraId="12B869A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273</w:t>
            </w:r>
          </w:p>
        </w:tc>
      </w:tr>
      <w:tr w:rsidR="007F30F0" w14:paraId="6BE05594" w14:textId="77777777">
        <w:tc>
          <w:tcPr>
            <w:tcW w:w="4148" w:type="dxa"/>
          </w:tcPr>
          <w:p w14:paraId="72A700BD" w14:textId="77777777" w:rsidR="007F30F0" w:rsidRDefault="00CE6EA8">
            <w:pPr>
              <w:autoSpaceDE w:val="0"/>
              <w:autoSpaceDN w:val="0"/>
              <w:adjustRightInd w:val="0"/>
              <w:spacing w:line="360" w:lineRule="auto"/>
              <w:jc w:val="left"/>
              <w:rPr>
                <w:rFonts w:eastAsia="仿宋_GB2312"/>
                <w:kern w:val="0"/>
                <w:sz w:val="24"/>
              </w:rPr>
            </w:pPr>
            <w:proofErr w:type="spellStart"/>
            <w:r>
              <w:rPr>
                <w:rFonts w:eastAsia="仿宋_GB2312"/>
                <w:kern w:val="0"/>
                <w:sz w:val="24"/>
              </w:rPr>
              <w:t>Rmax</w:t>
            </w:r>
            <w:proofErr w:type="spellEnd"/>
          </w:p>
        </w:tc>
        <w:tc>
          <w:tcPr>
            <w:tcW w:w="4148" w:type="dxa"/>
          </w:tcPr>
          <w:p w14:paraId="0BD4557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7F30F0" w14:paraId="26BEB230" w14:textId="77777777">
        <w:tc>
          <w:tcPr>
            <w:tcW w:w="4148" w:type="dxa"/>
          </w:tcPr>
          <w:p w14:paraId="183FFF5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14:paraId="6A324CF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0.15</w:t>
            </w:r>
          </w:p>
        </w:tc>
      </w:tr>
      <w:tr w:rsidR="007F30F0" w14:paraId="71FCFFE3" w14:textId="77777777">
        <w:tc>
          <w:tcPr>
            <w:tcW w:w="4148" w:type="dxa"/>
          </w:tcPr>
          <w:p w14:paraId="7CC69FD8" w14:textId="77777777" w:rsidR="007F30F0" w:rsidRDefault="00CE6EA8">
            <w:pPr>
              <w:autoSpaceDE w:val="0"/>
              <w:autoSpaceDN w:val="0"/>
              <w:adjustRightInd w:val="0"/>
              <w:spacing w:line="360" w:lineRule="auto"/>
              <w:jc w:val="left"/>
              <w:rPr>
                <w:rFonts w:eastAsia="仿宋_GB2312"/>
                <w:kern w:val="0"/>
                <w:sz w:val="24"/>
              </w:rPr>
            </w:pPr>
            <w:proofErr w:type="gramStart"/>
            <w:r>
              <w:rPr>
                <w:rFonts w:eastAsia="仿宋_GB2312"/>
                <w:kern w:val="0"/>
                <w:sz w:val="24"/>
              </w:rPr>
              <w:t>单小区</w:t>
            </w:r>
            <w:proofErr w:type="gramEnd"/>
            <w:r>
              <w:rPr>
                <w:rFonts w:eastAsia="仿宋_GB2312"/>
                <w:kern w:val="0"/>
                <w:sz w:val="24"/>
              </w:rPr>
              <w:t>RRC</w:t>
            </w:r>
            <w:r>
              <w:rPr>
                <w:rFonts w:eastAsia="仿宋_GB2312"/>
                <w:kern w:val="0"/>
                <w:sz w:val="24"/>
              </w:rPr>
              <w:t>最大用户数</w:t>
            </w:r>
          </w:p>
        </w:tc>
        <w:tc>
          <w:tcPr>
            <w:tcW w:w="4148" w:type="dxa"/>
          </w:tcPr>
          <w:p w14:paraId="6AEF1B7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1000</w:t>
            </w:r>
          </w:p>
        </w:tc>
      </w:tr>
      <w:tr w:rsidR="007F30F0" w14:paraId="17BE7642" w14:textId="77777777">
        <w:tc>
          <w:tcPr>
            <w:tcW w:w="4148" w:type="dxa"/>
          </w:tcPr>
          <w:p w14:paraId="11F1A41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14:paraId="7E30231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700</w:t>
            </w:r>
            <w:r>
              <w:rPr>
                <w:rFonts w:eastAsia="仿宋_GB2312"/>
                <w:kern w:val="0"/>
                <w:sz w:val="24"/>
              </w:rPr>
              <w:t>万</w:t>
            </w:r>
          </w:p>
        </w:tc>
      </w:tr>
      <w:tr w:rsidR="007F30F0" w14:paraId="2270E1F5" w14:textId="77777777">
        <w:tc>
          <w:tcPr>
            <w:tcW w:w="4148" w:type="dxa"/>
          </w:tcPr>
          <w:p w14:paraId="00CB7A40"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14:paraId="191DAC8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0.76</w:t>
            </w:r>
          </w:p>
        </w:tc>
      </w:tr>
      <w:tr w:rsidR="007F30F0" w14:paraId="059A19AA" w14:textId="77777777">
        <w:tc>
          <w:tcPr>
            <w:tcW w:w="4148" w:type="dxa"/>
          </w:tcPr>
          <w:p w14:paraId="5F993F5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tcPr>
          <w:p w14:paraId="151FF22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0.69</w:t>
            </w:r>
          </w:p>
        </w:tc>
      </w:tr>
      <w:tr w:rsidR="007F30F0" w14:paraId="3C9E3BAE" w14:textId="77777777">
        <w:tc>
          <w:tcPr>
            <w:tcW w:w="4148" w:type="dxa"/>
          </w:tcPr>
          <w:p w14:paraId="03D7518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14:paraId="765F2F1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0.09</w:t>
            </w:r>
          </w:p>
        </w:tc>
      </w:tr>
    </w:tbl>
    <w:p w14:paraId="1D645037" w14:textId="77777777" w:rsidR="007F30F0" w:rsidRDefault="007F30F0">
      <w:pPr>
        <w:spacing w:line="360" w:lineRule="auto"/>
        <w:jc w:val="center"/>
        <w:rPr>
          <w:rFonts w:eastAsia="仿宋_GB2312"/>
          <w:sz w:val="24"/>
        </w:rPr>
      </w:pPr>
    </w:p>
    <w:p w14:paraId="2C6604D4"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2-24 </w:t>
      </w:r>
      <w:r>
        <w:rPr>
          <w:rFonts w:eastAsia="仿宋_GB2312"/>
          <w:kern w:val="0"/>
          <w:sz w:val="24"/>
        </w:rPr>
        <w:t>无线综合参数规划</w:t>
      </w:r>
    </w:p>
    <w:tbl>
      <w:tblPr>
        <w:tblStyle w:val="aa"/>
        <w:tblW w:w="0" w:type="auto"/>
        <w:tblInd w:w="113" w:type="dxa"/>
        <w:tblLook w:val="04A0" w:firstRow="1" w:lastRow="0" w:firstColumn="1" w:lastColumn="0" w:noHBand="0" w:noVBand="1"/>
      </w:tblPr>
      <w:tblGrid>
        <w:gridCol w:w="4148"/>
        <w:gridCol w:w="4148"/>
      </w:tblGrid>
      <w:tr w:rsidR="007F30F0" w14:paraId="2927C403" w14:textId="77777777">
        <w:tc>
          <w:tcPr>
            <w:tcW w:w="4148" w:type="dxa"/>
          </w:tcPr>
          <w:p w14:paraId="60D4115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42AAAFD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036703B3" w14:textId="77777777">
        <w:tc>
          <w:tcPr>
            <w:tcW w:w="4148" w:type="dxa"/>
          </w:tcPr>
          <w:p w14:paraId="75976DD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148" w:type="dxa"/>
          </w:tcPr>
          <w:p w14:paraId="4D5CFD1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7F30F0" w14:paraId="7280C466" w14:textId="77777777">
        <w:tc>
          <w:tcPr>
            <w:tcW w:w="4148" w:type="dxa"/>
          </w:tcPr>
          <w:p w14:paraId="2205AC6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148" w:type="dxa"/>
          </w:tcPr>
          <w:p w14:paraId="4EB435C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7F30F0" w14:paraId="126863B0" w14:textId="77777777">
        <w:tc>
          <w:tcPr>
            <w:tcW w:w="4148" w:type="dxa"/>
          </w:tcPr>
          <w:p w14:paraId="50FB6F7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148" w:type="dxa"/>
          </w:tcPr>
          <w:p w14:paraId="58F0368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1.4</w:t>
            </w:r>
          </w:p>
        </w:tc>
      </w:tr>
      <w:tr w:rsidR="007F30F0" w14:paraId="682823B0" w14:textId="77777777">
        <w:tc>
          <w:tcPr>
            <w:tcW w:w="4148" w:type="dxa"/>
          </w:tcPr>
          <w:p w14:paraId="49C5027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148" w:type="dxa"/>
          </w:tcPr>
          <w:p w14:paraId="25FCA3E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0.8</w:t>
            </w:r>
          </w:p>
        </w:tc>
      </w:tr>
    </w:tbl>
    <w:p w14:paraId="66EE0A2D" w14:textId="77777777" w:rsidR="007F30F0" w:rsidRDefault="007F30F0">
      <w:pPr>
        <w:autoSpaceDE w:val="0"/>
        <w:autoSpaceDN w:val="0"/>
        <w:adjustRightInd w:val="0"/>
        <w:spacing w:line="360" w:lineRule="auto"/>
        <w:jc w:val="center"/>
        <w:rPr>
          <w:rFonts w:eastAsia="仿宋_GB2312"/>
          <w:kern w:val="0"/>
          <w:sz w:val="24"/>
        </w:rPr>
      </w:pPr>
    </w:p>
    <w:p w14:paraId="5509481F" w14:textId="77777777" w:rsidR="007F30F0" w:rsidRDefault="00CE6EA8">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2-25 5G</w:t>
      </w:r>
      <w:proofErr w:type="gramStart"/>
      <w:r>
        <w:rPr>
          <w:rFonts w:eastAsia="仿宋_GB2312"/>
          <w:kern w:val="0"/>
          <w:sz w:val="24"/>
        </w:rPr>
        <w:t>承载网计算</w:t>
      </w:r>
      <w:proofErr w:type="gramEnd"/>
      <w:r>
        <w:rPr>
          <w:rFonts w:eastAsia="仿宋_GB2312"/>
          <w:kern w:val="0"/>
          <w:sz w:val="24"/>
        </w:rPr>
        <w:t>参数规划</w:t>
      </w:r>
    </w:p>
    <w:tbl>
      <w:tblPr>
        <w:tblStyle w:val="aa"/>
        <w:tblW w:w="0" w:type="auto"/>
        <w:tblLook w:val="04A0" w:firstRow="1" w:lastRow="0" w:firstColumn="1" w:lastColumn="0" w:noHBand="0" w:noVBand="1"/>
      </w:tblPr>
      <w:tblGrid>
        <w:gridCol w:w="4148"/>
        <w:gridCol w:w="4148"/>
      </w:tblGrid>
      <w:tr w:rsidR="007F30F0" w14:paraId="4FD32440" w14:textId="77777777">
        <w:tc>
          <w:tcPr>
            <w:tcW w:w="4148" w:type="dxa"/>
          </w:tcPr>
          <w:p w14:paraId="6020BD0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14:paraId="63019C3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7F30F0" w14:paraId="610453A9" w14:textId="77777777">
        <w:tc>
          <w:tcPr>
            <w:tcW w:w="4148" w:type="dxa"/>
          </w:tcPr>
          <w:p w14:paraId="72229A8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tcPr>
          <w:p w14:paraId="348EB00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150</w:t>
            </w:r>
          </w:p>
        </w:tc>
      </w:tr>
      <w:tr w:rsidR="007F30F0" w14:paraId="0FEECE9E" w14:textId="77777777">
        <w:tc>
          <w:tcPr>
            <w:tcW w:w="4148" w:type="dxa"/>
          </w:tcPr>
          <w:p w14:paraId="7E0A670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tcPr>
          <w:p w14:paraId="701FD30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500</w:t>
            </w:r>
          </w:p>
        </w:tc>
      </w:tr>
      <w:tr w:rsidR="007F30F0" w14:paraId="0D66542A" w14:textId="77777777">
        <w:tc>
          <w:tcPr>
            <w:tcW w:w="4148" w:type="dxa"/>
            <w:vAlign w:val="bottom"/>
          </w:tcPr>
          <w:p w14:paraId="5779439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lastRenderedPageBreak/>
              <w:t>5G</w:t>
            </w:r>
            <w:r>
              <w:rPr>
                <w:rFonts w:eastAsia="仿宋_GB2312"/>
                <w:kern w:val="0"/>
                <w:sz w:val="24"/>
              </w:rPr>
              <w:t>低频站吞吐量均值（</w:t>
            </w:r>
            <w:proofErr w:type="spellStart"/>
            <w:r>
              <w:rPr>
                <w:rFonts w:eastAsia="仿宋_GB2312"/>
                <w:kern w:val="0"/>
                <w:sz w:val="24"/>
              </w:rPr>
              <w:t>Gbps</w:t>
            </w:r>
            <w:proofErr w:type="spellEnd"/>
            <w:r>
              <w:rPr>
                <w:rFonts w:eastAsia="仿宋_GB2312"/>
                <w:kern w:val="0"/>
                <w:sz w:val="24"/>
              </w:rPr>
              <w:t>）</w:t>
            </w:r>
          </w:p>
        </w:tc>
        <w:tc>
          <w:tcPr>
            <w:tcW w:w="4148" w:type="dxa"/>
          </w:tcPr>
          <w:p w14:paraId="6223AB0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7F30F0" w14:paraId="1D08B07A" w14:textId="77777777">
        <w:tc>
          <w:tcPr>
            <w:tcW w:w="4148" w:type="dxa"/>
          </w:tcPr>
          <w:p w14:paraId="29B7907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proofErr w:type="spellStart"/>
            <w:r>
              <w:rPr>
                <w:rFonts w:eastAsia="仿宋_GB2312"/>
                <w:kern w:val="0"/>
                <w:sz w:val="24"/>
              </w:rPr>
              <w:t>Gbps</w:t>
            </w:r>
            <w:proofErr w:type="spellEnd"/>
            <w:r>
              <w:rPr>
                <w:rFonts w:eastAsia="仿宋_GB2312"/>
                <w:kern w:val="0"/>
                <w:sz w:val="24"/>
              </w:rPr>
              <w:t>）</w:t>
            </w:r>
          </w:p>
        </w:tc>
        <w:tc>
          <w:tcPr>
            <w:tcW w:w="4148" w:type="dxa"/>
          </w:tcPr>
          <w:p w14:paraId="022D404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7F30F0" w14:paraId="1C96594E" w14:textId="77777777">
        <w:tc>
          <w:tcPr>
            <w:tcW w:w="4148" w:type="dxa"/>
          </w:tcPr>
          <w:p w14:paraId="7166FE61"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proofErr w:type="spellStart"/>
            <w:r>
              <w:rPr>
                <w:rFonts w:eastAsia="仿宋_GB2312"/>
                <w:kern w:val="0"/>
                <w:sz w:val="24"/>
              </w:rPr>
              <w:t>Gbps</w:t>
            </w:r>
            <w:proofErr w:type="spellEnd"/>
            <w:r>
              <w:rPr>
                <w:rFonts w:eastAsia="仿宋_GB2312"/>
                <w:kern w:val="0"/>
                <w:sz w:val="24"/>
              </w:rPr>
              <w:t>）</w:t>
            </w:r>
          </w:p>
        </w:tc>
        <w:tc>
          <w:tcPr>
            <w:tcW w:w="4148" w:type="dxa"/>
          </w:tcPr>
          <w:p w14:paraId="1739B9B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7F30F0" w14:paraId="18B57826" w14:textId="77777777">
        <w:tc>
          <w:tcPr>
            <w:tcW w:w="4148" w:type="dxa"/>
          </w:tcPr>
          <w:p w14:paraId="4EECC52D"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proofErr w:type="spellStart"/>
            <w:r>
              <w:rPr>
                <w:rFonts w:eastAsia="仿宋_GB2312"/>
                <w:kern w:val="0"/>
                <w:sz w:val="24"/>
              </w:rPr>
              <w:t>Gbps</w:t>
            </w:r>
            <w:proofErr w:type="spellEnd"/>
            <w:r>
              <w:rPr>
                <w:rFonts w:eastAsia="仿宋_GB2312"/>
                <w:kern w:val="0"/>
                <w:sz w:val="24"/>
              </w:rPr>
              <w:t>）</w:t>
            </w:r>
          </w:p>
        </w:tc>
        <w:tc>
          <w:tcPr>
            <w:tcW w:w="4148" w:type="dxa"/>
          </w:tcPr>
          <w:p w14:paraId="6C551FE5"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7F30F0" w14:paraId="3A11C0E9" w14:textId="77777777">
        <w:tc>
          <w:tcPr>
            <w:tcW w:w="4148" w:type="dxa"/>
          </w:tcPr>
          <w:p w14:paraId="04CF094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w:t>
            </w:r>
            <w:proofErr w:type="gramStart"/>
            <w:r>
              <w:rPr>
                <w:rFonts w:eastAsia="仿宋_GB2312"/>
                <w:kern w:val="0"/>
                <w:sz w:val="24"/>
              </w:rPr>
              <w:t>个</w:t>
            </w:r>
            <w:proofErr w:type="gramEnd"/>
            <w:r>
              <w:rPr>
                <w:rFonts w:eastAsia="仿宋_GB2312"/>
                <w:kern w:val="0"/>
                <w:sz w:val="24"/>
              </w:rPr>
              <w:t>）</w:t>
            </w:r>
          </w:p>
        </w:tc>
        <w:tc>
          <w:tcPr>
            <w:tcW w:w="4148" w:type="dxa"/>
          </w:tcPr>
          <w:p w14:paraId="15A3702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7F30F0" w14:paraId="01D721B2" w14:textId="77777777">
        <w:tc>
          <w:tcPr>
            <w:tcW w:w="4148" w:type="dxa"/>
            <w:vAlign w:val="bottom"/>
          </w:tcPr>
          <w:p w14:paraId="56228E7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w:t>
            </w:r>
            <w:proofErr w:type="gramStart"/>
            <w:r>
              <w:rPr>
                <w:rFonts w:eastAsia="仿宋_GB2312"/>
                <w:kern w:val="0"/>
                <w:sz w:val="24"/>
              </w:rPr>
              <w:t>个</w:t>
            </w:r>
            <w:proofErr w:type="gramEnd"/>
            <w:r>
              <w:rPr>
                <w:rFonts w:eastAsia="仿宋_GB2312"/>
                <w:kern w:val="0"/>
                <w:sz w:val="24"/>
              </w:rPr>
              <w:t>）</w:t>
            </w:r>
          </w:p>
        </w:tc>
        <w:tc>
          <w:tcPr>
            <w:tcW w:w="4148" w:type="dxa"/>
          </w:tcPr>
          <w:p w14:paraId="06BFA98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7F30F0" w14:paraId="1A04855D" w14:textId="77777777">
        <w:tc>
          <w:tcPr>
            <w:tcW w:w="4148" w:type="dxa"/>
            <w:vAlign w:val="bottom"/>
          </w:tcPr>
          <w:p w14:paraId="35345CF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14:paraId="34E0400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7F30F0" w14:paraId="696C47C4" w14:textId="77777777">
        <w:tc>
          <w:tcPr>
            <w:tcW w:w="4148" w:type="dxa"/>
            <w:vAlign w:val="bottom"/>
          </w:tcPr>
          <w:p w14:paraId="3A7D053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w:t>
            </w:r>
            <w:proofErr w:type="gramStart"/>
            <w:r>
              <w:rPr>
                <w:rFonts w:eastAsia="仿宋_GB2312"/>
                <w:kern w:val="0"/>
                <w:sz w:val="24"/>
              </w:rPr>
              <w:t>个</w:t>
            </w:r>
            <w:proofErr w:type="gramEnd"/>
            <w:r>
              <w:rPr>
                <w:rFonts w:eastAsia="仿宋_GB2312"/>
                <w:kern w:val="0"/>
                <w:sz w:val="24"/>
              </w:rPr>
              <w:t>）</w:t>
            </w:r>
          </w:p>
        </w:tc>
        <w:tc>
          <w:tcPr>
            <w:tcW w:w="4148" w:type="dxa"/>
          </w:tcPr>
          <w:p w14:paraId="693D22C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6</w:t>
            </w:r>
          </w:p>
        </w:tc>
      </w:tr>
      <w:tr w:rsidR="007F30F0" w14:paraId="393C5BF7" w14:textId="77777777">
        <w:tc>
          <w:tcPr>
            <w:tcW w:w="4148" w:type="dxa"/>
            <w:vAlign w:val="bottom"/>
          </w:tcPr>
          <w:p w14:paraId="7A0A26B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w:t>
            </w:r>
            <w:proofErr w:type="gramStart"/>
            <w:r>
              <w:rPr>
                <w:rFonts w:eastAsia="仿宋_GB2312"/>
                <w:kern w:val="0"/>
                <w:sz w:val="24"/>
              </w:rPr>
              <w:t>个</w:t>
            </w:r>
            <w:proofErr w:type="gramEnd"/>
            <w:r>
              <w:rPr>
                <w:rFonts w:eastAsia="仿宋_GB2312"/>
                <w:kern w:val="0"/>
                <w:sz w:val="24"/>
              </w:rPr>
              <w:t>）</w:t>
            </w:r>
          </w:p>
        </w:tc>
        <w:tc>
          <w:tcPr>
            <w:tcW w:w="4148" w:type="dxa"/>
          </w:tcPr>
          <w:p w14:paraId="727CCFCA"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27</w:t>
            </w:r>
          </w:p>
        </w:tc>
      </w:tr>
      <w:tr w:rsidR="007F30F0" w14:paraId="209982F7" w14:textId="77777777">
        <w:tc>
          <w:tcPr>
            <w:tcW w:w="4148" w:type="dxa"/>
            <w:vAlign w:val="bottom"/>
          </w:tcPr>
          <w:p w14:paraId="5BA0D5A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tcPr>
          <w:p w14:paraId="4430D64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0.6</w:t>
            </w:r>
          </w:p>
        </w:tc>
      </w:tr>
      <w:tr w:rsidR="007F30F0" w14:paraId="321236CD" w14:textId="77777777">
        <w:tc>
          <w:tcPr>
            <w:tcW w:w="4148" w:type="dxa"/>
            <w:vAlign w:val="bottom"/>
          </w:tcPr>
          <w:p w14:paraId="3C420C68"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tcPr>
          <w:p w14:paraId="4CE2C0FB"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0.6</w:t>
            </w:r>
          </w:p>
        </w:tc>
      </w:tr>
      <w:tr w:rsidR="007F30F0" w14:paraId="23920E43" w14:textId="77777777">
        <w:tc>
          <w:tcPr>
            <w:tcW w:w="4148" w:type="dxa"/>
            <w:vAlign w:val="bottom"/>
          </w:tcPr>
          <w:p w14:paraId="7FCD133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w:t>
            </w:r>
            <w:proofErr w:type="gramStart"/>
            <w:r>
              <w:rPr>
                <w:rFonts w:eastAsia="仿宋_GB2312"/>
                <w:kern w:val="0"/>
                <w:sz w:val="24"/>
              </w:rPr>
              <w:t>个</w:t>
            </w:r>
            <w:proofErr w:type="gramEnd"/>
            <w:r>
              <w:rPr>
                <w:rFonts w:eastAsia="仿宋_GB2312"/>
                <w:kern w:val="0"/>
                <w:sz w:val="24"/>
              </w:rPr>
              <w:t>）</w:t>
            </w:r>
          </w:p>
        </w:tc>
        <w:tc>
          <w:tcPr>
            <w:tcW w:w="4148" w:type="dxa"/>
          </w:tcPr>
          <w:p w14:paraId="7967F0E9"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5</w:t>
            </w:r>
          </w:p>
        </w:tc>
      </w:tr>
      <w:tr w:rsidR="007F30F0" w14:paraId="3E0E11AA" w14:textId="77777777">
        <w:tc>
          <w:tcPr>
            <w:tcW w:w="4148" w:type="dxa"/>
            <w:vAlign w:val="bottom"/>
          </w:tcPr>
          <w:p w14:paraId="3539DE4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w:t>
            </w:r>
            <w:proofErr w:type="gramStart"/>
            <w:r>
              <w:rPr>
                <w:rFonts w:eastAsia="仿宋_GB2312"/>
                <w:kern w:val="0"/>
                <w:sz w:val="24"/>
              </w:rPr>
              <w:t>个</w:t>
            </w:r>
            <w:proofErr w:type="gramEnd"/>
            <w:r>
              <w:rPr>
                <w:rFonts w:eastAsia="仿宋_GB2312"/>
                <w:kern w:val="0"/>
                <w:sz w:val="24"/>
              </w:rPr>
              <w:t>）</w:t>
            </w:r>
          </w:p>
        </w:tc>
        <w:tc>
          <w:tcPr>
            <w:tcW w:w="4148" w:type="dxa"/>
          </w:tcPr>
          <w:p w14:paraId="0812387F"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6</w:t>
            </w:r>
          </w:p>
        </w:tc>
      </w:tr>
      <w:tr w:rsidR="007F30F0" w14:paraId="3C6D2065" w14:textId="77777777">
        <w:tc>
          <w:tcPr>
            <w:tcW w:w="4148" w:type="dxa"/>
            <w:vAlign w:val="bottom"/>
          </w:tcPr>
          <w:p w14:paraId="3CC88312"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单汇聚环下挂接入环数（</w:t>
            </w:r>
            <w:proofErr w:type="gramStart"/>
            <w:r>
              <w:rPr>
                <w:rFonts w:eastAsia="仿宋_GB2312"/>
                <w:kern w:val="0"/>
                <w:sz w:val="24"/>
              </w:rPr>
              <w:t>个</w:t>
            </w:r>
            <w:proofErr w:type="gramEnd"/>
            <w:r>
              <w:rPr>
                <w:rFonts w:eastAsia="仿宋_GB2312"/>
                <w:kern w:val="0"/>
                <w:sz w:val="24"/>
              </w:rPr>
              <w:t>）</w:t>
            </w:r>
          </w:p>
        </w:tc>
        <w:tc>
          <w:tcPr>
            <w:tcW w:w="4148" w:type="dxa"/>
          </w:tcPr>
          <w:p w14:paraId="73591AFC"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6</w:t>
            </w:r>
          </w:p>
        </w:tc>
      </w:tr>
      <w:tr w:rsidR="007F30F0" w14:paraId="5424D258" w14:textId="77777777">
        <w:tc>
          <w:tcPr>
            <w:tcW w:w="4148" w:type="dxa"/>
            <w:vAlign w:val="bottom"/>
          </w:tcPr>
          <w:p w14:paraId="41809D6E"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tcPr>
          <w:p w14:paraId="7E245D8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0.4</w:t>
            </w:r>
          </w:p>
        </w:tc>
      </w:tr>
      <w:tr w:rsidR="007F30F0" w14:paraId="33E24BAE" w14:textId="77777777">
        <w:tc>
          <w:tcPr>
            <w:tcW w:w="4148" w:type="dxa"/>
            <w:vAlign w:val="bottom"/>
          </w:tcPr>
          <w:p w14:paraId="23A64CC4"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tcPr>
          <w:p w14:paraId="3DDBCA07"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0.3</w:t>
            </w:r>
          </w:p>
        </w:tc>
      </w:tr>
      <w:tr w:rsidR="007F30F0" w14:paraId="7408FE6F" w14:textId="77777777">
        <w:tc>
          <w:tcPr>
            <w:tcW w:w="4148" w:type="dxa"/>
            <w:vAlign w:val="bottom"/>
          </w:tcPr>
          <w:p w14:paraId="0B7E2396"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tcPr>
          <w:p w14:paraId="0127EF03" w14:textId="77777777" w:rsidR="007F30F0" w:rsidRDefault="00CE6EA8">
            <w:pPr>
              <w:autoSpaceDE w:val="0"/>
              <w:autoSpaceDN w:val="0"/>
              <w:adjustRightInd w:val="0"/>
              <w:spacing w:line="360" w:lineRule="auto"/>
              <w:jc w:val="left"/>
              <w:rPr>
                <w:rFonts w:eastAsia="仿宋_GB2312"/>
                <w:kern w:val="0"/>
                <w:sz w:val="24"/>
              </w:rPr>
            </w:pPr>
            <w:r>
              <w:rPr>
                <w:rFonts w:eastAsia="仿宋_GB2312"/>
                <w:kern w:val="0"/>
                <w:sz w:val="24"/>
              </w:rPr>
              <w:t>0.6</w:t>
            </w:r>
          </w:p>
        </w:tc>
      </w:tr>
    </w:tbl>
    <w:p w14:paraId="1815D8F2"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2</w:t>
      </w:r>
      <w:r>
        <w:rPr>
          <w:rFonts w:eastAsia="仿宋_GB2312"/>
          <w:kern w:val="0"/>
          <w:sz w:val="28"/>
          <w:szCs w:val="28"/>
        </w:rPr>
        <w:t>）</w:t>
      </w:r>
      <w:bookmarkStart w:id="5" w:name="_Hlk7190434"/>
      <w:r>
        <w:rPr>
          <w:rFonts w:eastAsia="仿宋_GB2312"/>
          <w:kern w:val="0"/>
          <w:sz w:val="28"/>
          <w:szCs w:val="28"/>
        </w:rPr>
        <w:t>根据已有拓扑设计及网络建设的实际情况，</w:t>
      </w:r>
      <w:bookmarkEnd w:id="5"/>
      <w:r>
        <w:rPr>
          <w:rFonts w:eastAsia="仿宋_GB2312"/>
          <w:kern w:val="0"/>
          <w:sz w:val="28"/>
          <w:szCs w:val="28"/>
        </w:rPr>
        <w:t>完成各机房中设备部署及业务调试。</w:t>
      </w:r>
    </w:p>
    <w:p w14:paraId="19307B3B" w14:textId="77777777" w:rsidR="007F30F0" w:rsidRDefault="00CE6EA8">
      <w:pPr>
        <w:autoSpaceDE w:val="0"/>
        <w:autoSpaceDN w:val="0"/>
        <w:adjustRightInd w:val="0"/>
        <w:spacing w:line="360" w:lineRule="auto"/>
        <w:jc w:val="left"/>
        <w:rPr>
          <w:rFonts w:eastAsia="仿宋_GB2312"/>
          <w:kern w:val="0"/>
          <w:sz w:val="28"/>
          <w:szCs w:val="28"/>
        </w:rPr>
      </w:pPr>
      <w:bookmarkStart w:id="6" w:name="_Hlk66976621"/>
      <w:r>
        <w:rPr>
          <w:rFonts w:eastAsia="仿宋_GB2312"/>
          <w:color w:val="000000"/>
          <w:kern w:val="0"/>
          <w:sz w:val="28"/>
          <w:szCs w:val="28"/>
        </w:rPr>
        <w:t>3</w:t>
      </w:r>
      <w:r>
        <w:rPr>
          <w:rFonts w:eastAsia="仿宋_GB2312"/>
          <w:kern w:val="0"/>
          <w:sz w:val="28"/>
          <w:szCs w:val="28"/>
        </w:rPr>
        <w:t>）</w:t>
      </w:r>
      <w:bookmarkStart w:id="7" w:name="_Hlk7190664"/>
      <w:r>
        <w:rPr>
          <w:rFonts w:eastAsia="仿宋_GB2312"/>
          <w:sz w:val="28"/>
          <w:szCs w:val="28"/>
        </w:rPr>
        <w:t>在完成无线接入网、承载网、核心网（全网）对接后，</w:t>
      </w:r>
      <w:r>
        <w:rPr>
          <w:rFonts w:eastAsia="仿宋_GB2312"/>
          <w:kern w:val="0"/>
          <w:sz w:val="28"/>
          <w:szCs w:val="28"/>
        </w:rPr>
        <w:t>完成</w:t>
      </w:r>
      <w:r>
        <w:rPr>
          <w:rFonts w:eastAsia="仿宋_GB2312"/>
          <w:kern w:val="0"/>
          <w:sz w:val="28"/>
          <w:szCs w:val="28"/>
        </w:rPr>
        <w:t>A</w:t>
      </w:r>
      <w:r>
        <w:rPr>
          <w:rFonts w:eastAsia="仿宋_GB2312"/>
          <w:kern w:val="0"/>
          <w:sz w:val="28"/>
          <w:szCs w:val="28"/>
        </w:rPr>
        <w:t>、</w:t>
      </w:r>
      <w:r>
        <w:rPr>
          <w:rFonts w:eastAsia="仿宋_GB2312"/>
          <w:kern w:val="0"/>
          <w:sz w:val="28"/>
          <w:szCs w:val="28"/>
        </w:rPr>
        <w:t>B</w:t>
      </w:r>
      <w:r>
        <w:rPr>
          <w:rFonts w:eastAsia="仿宋_GB2312"/>
          <w:kern w:val="0"/>
          <w:sz w:val="28"/>
          <w:szCs w:val="28"/>
        </w:rPr>
        <w:t>及</w:t>
      </w:r>
      <w:r>
        <w:rPr>
          <w:rFonts w:eastAsia="仿宋_GB2312"/>
          <w:kern w:val="0"/>
          <w:sz w:val="28"/>
          <w:szCs w:val="28"/>
        </w:rPr>
        <w:t>C</w:t>
      </w:r>
      <w:r>
        <w:rPr>
          <w:rFonts w:eastAsia="仿宋_GB2312"/>
          <w:kern w:val="0"/>
          <w:sz w:val="28"/>
          <w:szCs w:val="28"/>
        </w:rPr>
        <w:t>市的</w:t>
      </w:r>
      <w:r>
        <w:rPr>
          <w:rFonts w:eastAsia="仿宋_GB2312"/>
          <w:kern w:val="0"/>
          <w:sz w:val="28"/>
          <w:szCs w:val="28"/>
        </w:rPr>
        <w:t>A1</w:t>
      </w:r>
      <w:r>
        <w:rPr>
          <w:rFonts w:eastAsia="仿宋_GB2312"/>
          <w:kern w:val="0"/>
          <w:sz w:val="28"/>
          <w:szCs w:val="28"/>
        </w:rPr>
        <w:t>、</w:t>
      </w:r>
      <w:r>
        <w:rPr>
          <w:rFonts w:eastAsia="仿宋_GB2312"/>
          <w:kern w:val="0"/>
          <w:sz w:val="28"/>
          <w:szCs w:val="28"/>
        </w:rPr>
        <w:t>A2</w:t>
      </w:r>
      <w:r>
        <w:rPr>
          <w:rFonts w:eastAsia="仿宋_GB2312"/>
          <w:kern w:val="0"/>
          <w:sz w:val="28"/>
          <w:szCs w:val="28"/>
        </w:rPr>
        <w:t>、</w:t>
      </w:r>
      <w:r>
        <w:rPr>
          <w:rFonts w:eastAsia="仿宋_GB2312"/>
          <w:kern w:val="0"/>
          <w:sz w:val="28"/>
          <w:szCs w:val="28"/>
        </w:rPr>
        <w:t>A3</w:t>
      </w:r>
      <w:r>
        <w:rPr>
          <w:rFonts w:eastAsia="仿宋_GB2312"/>
          <w:kern w:val="0"/>
          <w:sz w:val="28"/>
          <w:szCs w:val="28"/>
        </w:rPr>
        <w:t>、</w:t>
      </w:r>
      <w:r>
        <w:rPr>
          <w:rFonts w:eastAsia="仿宋_GB2312"/>
          <w:kern w:val="0"/>
          <w:sz w:val="28"/>
          <w:szCs w:val="28"/>
        </w:rPr>
        <w:t>A4</w:t>
      </w:r>
      <w:r>
        <w:rPr>
          <w:rFonts w:eastAsia="仿宋_GB2312"/>
          <w:kern w:val="0"/>
          <w:sz w:val="28"/>
          <w:szCs w:val="28"/>
        </w:rPr>
        <w:t>、</w:t>
      </w:r>
      <w:r>
        <w:rPr>
          <w:rFonts w:eastAsia="仿宋_GB2312"/>
          <w:kern w:val="0"/>
          <w:sz w:val="28"/>
          <w:szCs w:val="28"/>
        </w:rPr>
        <w:t>A5</w:t>
      </w:r>
      <w:r>
        <w:rPr>
          <w:rFonts w:eastAsia="仿宋_GB2312"/>
          <w:kern w:val="0"/>
          <w:sz w:val="28"/>
          <w:szCs w:val="28"/>
        </w:rPr>
        <w:t>、</w:t>
      </w:r>
      <w:r>
        <w:rPr>
          <w:rFonts w:eastAsia="仿宋_GB2312"/>
          <w:kern w:val="0"/>
          <w:sz w:val="28"/>
          <w:szCs w:val="28"/>
        </w:rPr>
        <w:t>A6</w:t>
      </w:r>
      <w:r>
        <w:rPr>
          <w:rFonts w:eastAsia="仿宋_GB2312"/>
          <w:kern w:val="0"/>
          <w:sz w:val="28"/>
          <w:szCs w:val="28"/>
        </w:rPr>
        <w:t>、</w:t>
      </w:r>
      <w:r>
        <w:rPr>
          <w:rFonts w:eastAsia="仿宋_GB2312"/>
          <w:kern w:val="0"/>
          <w:sz w:val="28"/>
          <w:szCs w:val="28"/>
        </w:rPr>
        <w:t>B1</w:t>
      </w:r>
      <w:r>
        <w:rPr>
          <w:rFonts w:eastAsia="仿宋_GB2312"/>
          <w:kern w:val="0"/>
          <w:sz w:val="28"/>
          <w:szCs w:val="28"/>
        </w:rPr>
        <w:t>、</w:t>
      </w:r>
      <w:r>
        <w:rPr>
          <w:rFonts w:eastAsia="仿宋_GB2312"/>
          <w:kern w:val="0"/>
          <w:sz w:val="28"/>
          <w:szCs w:val="28"/>
        </w:rPr>
        <w:t>B2</w:t>
      </w:r>
      <w:r>
        <w:rPr>
          <w:rFonts w:eastAsia="仿宋_GB2312"/>
          <w:kern w:val="0"/>
          <w:sz w:val="28"/>
          <w:szCs w:val="28"/>
        </w:rPr>
        <w:t>、</w:t>
      </w:r>
      <w:r>
        <w:rPr>
          <w:rFonts w:eastAsia="仿宋_GB2312"/>
          <w:kern w:val="0"/>
          <w:sz w:val="28"/>
          <w:szCs w:val="28"/>
        </w:rPr>
        <w:t>B3</w:t>
      </w:r>
      <w:r>
        <w:rPr>
          <w:rFonts w:eastAsia="仿宋_GB2312"/>
          <w:kern w:val="0"/>
          <w:sz w:val="28"/>
          <w:szCs w:val="28"/>
        </w:rPr>
        <w:t>、</w:t>
      </w:r>
      <w:r>
        <w:rPr>
          <w:rFonts w:eastAsia="仿宋_GB2312"/>
          <w:kern w:val="0"/>
          <w:sz w:val="28"/>
          <w:szCs w:val="28"/>
        </w:rPr>
        <w:t>C1</w:t>
      </w:r>
      <w:r>
        <w:rPr>
          <w:rFonts w:eastAsia="仿宋_GB2312"/>
          <w:kern w:val="0"/>
          <w:sz w:val="28"/>
          <w:szCs w:val="28"/>
        </w:rPr>
        <w:t>、</w:t>
      </w:r>
      <w:r>
        <w:rPr>
          <w:rFonts w:eastAsia="仿宋_GB2312"/>
          <w:kern w:val="0"/>
          <w:sz w:val="28"/>
          <w:szCs w:val="28"/>
        </w:rPr>
        <w:t>C2</w:t>
      </w:r>
      <w:r>
        <w:rPr>
          <w:rFonts w:eastAsia="仿宋_GB2312"/>
          <w:kern w:val="0"/>
          <w:sz w:val="28"/>
          <w:szCs w:val="28"/>
        </w:rPr>
        <w:t>与</w:t>
      </w:r>
      <w:r>
        <w:rPr>
          <w:rFonts w:eastAsia="仿宋_GB2312"/>
          <w:kern w:val="0"/>
          <w:sz w:val="28"/>
          <w:szCs w:val="28"/>
        </w:rPr>
        <w:t>C3</w:t>
      </w:r>
      <w:r>
        <w:rPr>
          <w:rFonts w:eastAsia="仿宋_GB2312"/>
          <w:kern w:val="0"/>
          <w:sz w:val="28"/>
          <w:szCs w:val="28"/>
        </w:rPr>
        <w:t>小区拨测验证。</w:t>
      </w:r>
      <w:bookmarkEnd w:id="7"/>
    </w:p>
    <w:p w14:paraId="73F44C90" w14:textId="77777777" w:rsidR="007F30F0" w:rsidRDefault="00CE6EA8">
      <w:pPr>
        <w:autoSpaceDE w:val="0"/>
        <w:autoSpaceDN w:val="0"/>
        <w:adjustRightInd w:val="0"/>
        <w:spacing w:line="360" w:lineRule="auto"/>
        <w:rPr>
          <w:rFonts w:eastAsia="仿宋_GB2312"/>
          <w:kern w:val="0"/>
          <w:sz w:val="28"/>
          <w:szCs w:val="28"/>
        </w:rPr>
      </w:pPr>
      <w:r>
        <w:rPr>
          <w:rFonts w:eastAsia="仿宋_GB2312" w:hint="eastAsia"/>
          <w:kern w:val="0"/>
          <w:sz w:val="28"/>
          <w:szCs w:val="28"/>
        </w:rPr>
        <w:t>4</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w:t>
      </w:r>
      <w:r>
        <w:rPr>
          <w:rFonts w:eastAsia="仿宋_GB2312" w:hint="eastAsia"/>
          <w:kern w:val="0"/>
          <w:sz w:val="28"/>
          <w:szCs w:val="28"/>
        </w:rPr>
        <w:t>M1</w:t>
      </w:r>
      <w:r>
        <w:rPr>
          <w:rFonts w:eastAsia="仿宋_GB2312" w:hint="eastAsia"/>
          <w:kern w:val="0"/>
          <w:sz w:val="28"/>
          <w:szCs w:val="28"/>
        </w:rPr>
        <w:t>、</w:t>
      </w:r>
      <w:r>
        <w:rPr>
          <w:rFonts w:eastAsia="仿宋_GB2312" w:hint="eastAsia"/>
          <w:kern w:val="0"/>
          <w:sz w:val="28"/>
          <w:szCs w:val="28"/>
        </w:rPr>
        <w:t>B</w:t>
      </w:r>
      <w:r>
        <w:rPr>
          <w:rFonts w:eastAsia="仿宋_GB2312" w:hint="eastAsia"/>
          <w:kern w:val="0"/>
          <w:sz w:val="28"/>
          <w:szCs w:val="28"/>
        </w:rPr>
        <w:t>市</w:t>
      </w:r>
      <w:r>
        <w:rPr>
          <w:rFonts w:eastAsia="仿宋_GB2312" w:hint="eastAsia"/>
          <w:kern w:val="0"/>
          <w:sz w:val="28"/>
          <w:szCs w:val="28"/>
        </w:rPr>
        <w:t>N7</w:t>
      </w:r>
      <w:r>
        <w:rPr>
          <w:rFonts w:eastAsia="仿宋_GB2312" w:hint="eastAsia"/>
          <w:kern w:val="0"/>
          <w:sz w:val="28"/>
          <w:szCs w:val="28"/>
        </w:rPr>
        <w:t>与</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P7</w:t>
      </w:r>
      <w:proofErr w:type="gramStart"/>
      <w:r>
        <w:rPr>
          <w:rFonts w:eastAsia="仿宋_GB2312" w:hint="eastAsia"/>
          <w:kern w:val="0"/>
          <w:sz w:val="28"/>
          <w:szCs w:val="28"/>
        </w:rPr>
        <w:t>三个</w:t>
      </w:r>
      <w:proofErr w:type="gramEnd"/>
      <w:r>
        <w:rPr>
          <w:rFonts w:eastAsia="仿宋_GB2312" w:hint="eastAsia"/>
          <w:kern w:val="0"/>
          <w:sz w:val="28"/>
          <w:szCs w:val="28"/>
        </w:rPr>
        <w:t>点定点测试，要求</w:t>
      </w:r>
    </w:p>
    <w:p w14:paraId="7E2A311C" w14:textId="77777777" w:rsidR="007F30F0" w:rsidRDefault="00CE6EA8">
      <w:pPr>
        <w:autoSpaceDE w:val="0"/>
        <w:autoSpaceDN w:val="0"/>
        <w:adjustRightInd w:val="0"/>
        <w:spacing w:line="360" w:lineRule="auto"/>
        <w:rPr>
          <w:rFonts w:eastAsia="仿宋_GB2312"/>
          <w:kern w:val="0"/>
          <w:sz w:val="28"/>
          <w:szCs w:val="28"/>
        </w:rPr>
      </w:pPr>
      <w:r>
        <w:rPr>
          <w:rFonts w:eastAsia="仿宋_GB2312" w:hint="eastAsia"/>
          <w:kern w:val="0"/>
          <w:sz w:val="28"/>
          <w:szCs w:val="28"/>
        </w:rPr>
        <w:t>M1</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-90dbm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27db</w:t>
      </w:r>
      <w:r>
        <w:rPr>
          <w:rFonts w:eastAsia="仿宋_GB2312" w:hint="eastAsia"/>
          <w:kern w:val="0"/>
          <w:sz w:val="28"/>
          <w:szCs w:val="28"/>
        </w:rPr>
        <w:t>，上行速率≥</w:t>
      </w:r>
      <w:r>
        <w:rPr>
          <w:rFonts w:eastAsia="仿宋_GB2312" w:hint="eastAsia"/>
          <w:kern w:val="0"/>
          <w:sz w:val="28"/>
          <w:szCs w:val="28"/>
        </w:rPr>
        <w:t>65mbps</w:t>
      </w:r>
      <w:r>
        <w:rPr>
          <w:rFonts w:eastAsia="仿宋_GB2312" w:hint="eastAsia"/>
          <w:kern w:val="0"/>
          <w:sz w:val="28"/>
          <w:szCs w:val="28"/>
        </w:rPr>
        <w:t>，下行速率≥</w:t>
      </w:r>
      <w:r>
        <w:rPr>
          <w:rFonts w:eastAsia="仿宋_GB2312" w:hint="eastAsia"/>
          <w:kern w:val="0"/>
          <w:sz w:val="28"/>
          <w:szCs w:val="28"/>
        </w:rPr>
        <w:t>545mbps,</w:t>
      </w:r>
      <w:r>
        <w:rPr>
          <w:rFonts w:eastAsia="仿宋_GB2312" w:hint="eastAsia"/>
          <w:kern w:val="0"/>
          <w:sz w:val="28"/>
          <w:szCs w:val="28"/>
        </w:rPr>
        <w:t>语音业务正常；</w:t>
      </w:r>
    </w:p>
    <w:p w14:paraId="33AB08AB" w14:textId="77777777" w:rsidR="007F30F0" w:rsidRDefault="00CE6EA8">
      <w:pPr>
        <w:autoSpaceDE w:val="0"/>
        <w:autoSpaceDN w:val="0"/>
        <w:adjustRightInd w:val="0"/>
        <w:spacing w:line="360" w:lineRule="auto"/>
        <w:rPr>
          <w:rFonts w:eastAsia="仿宋_GB2312"/>
          <w:kern w:val="0"/>
          <w:sz w:val="28"/>
          <w:szCs w:val="28"/>
        </w:rPr>
      </w:pPr>
      <w:r>
        <w:rPr>
          <w:rFonts w:eastAsia="仿宋_GB2312" w:hint="eastAsia"/>
          <w:kern w:val="0"/>
          <w:sz w:val="28"/>
          <w:szCs w:val="28"/>
        </w:rPr>
        <w:lastRenderedPageBreak/>
        <w:t>N7</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-95dbm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25db</w:t>
      </w:r>
      <w:r>
        <w:rPr>
          <w:rFonts w:eastAsia="仿宋_GB2312" w:hint="eastAsia"/>
          <w:kern w:val="0"/>
          <w:sz w:val="28"/>
          <w:szCs w:val="28"/>
        </w:rPr>
        <w:t>，上行速率≥</w:t>
      </w:r>
      <w:r>
        <w:rPr>
          <w:rFonts w:eastAsia="仿宋_GB2312" w:hint="eastAsia"/>
          <w:kern w:val="0"/>
          <w:sz w:val="28"/>
          <w:szCs w:val="28"/>
        </w:rPr>
        <w:t>175mbps</w:t>
      </w:r>
      <w:r>
        <w:rPr>
          <w:rFonts w:eastAsia="仿宋_GB2312" w:hint="eastAsia"/>
          <w:kern w:val="0"/>
          <w:sz w:val="28"/>
          <w:szCs w:val="28"/>
        </w:rPr>
        <w:t>，下行速率≥</w:t>
      </w:r>
      <w:r>
        <w:rPr>
          <w:rFonts w:eastAsia="仿宋_GB2312" w:hint="eastAsia"/>
          <w:kern w:val="0"/>
          <w:sz w:val="28"/>
          <w:szCs w:val="28"/>
        </w:rPr>
        <w:t>1200mbps,</w:t>
      </w:r>
      <w:r>
        <w:rPr>
          <w:rFonts w:eastAsia="仿宋_GB2312" w:hint="eastAsia"/>
          <w:kern w:val="0"/>
          <w:sz w:val="28"/>
          <w:szCs w:val="28"/>
        </w:rPr>
        <w:t>语音业务正常；</w:t>
      </w:r>
    </w:p>
    <w:p w14:paraId="43784796" w14:textId="77777777" w:rsidR="007F30F0" w:rsidRDefault="00CE6EA8">
      <w:pPr>
        <w:autoSpaceDE w:val="0"/>
        <w:autoSpaceDN w:val="0"/>
        <w:adjustRightInd w:val="0"/>
        <w:spacing w:line="360" w:lineRule="auto"/>
        <w:rPr>
          <w:rFonts w:eastAsia="仿宋_GB2312"/>
          <w:kern w:val="0"/>
          <w:sz w:val="28"/>
          <w:szCs w:val="28"/>
        </w:rPr>
      </w:pPr>
      <w:r>
        <w:rPr>
          <w:rFonts w:eastAsia="仿宋_GB2312" w:hint="eastAsia"/>
          <w:kern w:val="0"/>
          <w:sz w:val="28"/>
          <w:szCs w:val="28"/>
        </w:rPr>
        <w:t>P7</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-90dbm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30db</w:t>
      </w:r>
      <w:r>
        <w:rPr>
          <w:rFonts w:eastAsia="仿宋_GB2312" w:hint="eastAsia"/>
          <w:kern w:val="0"/>
          <w:sz w:val="28"/>
          <w:szCs w:val="28"/>
        </w:rPr>
        <w:t>，上行速率≥</w:t>
      </w:r>
      <w:r>
        <w:rPr>
          <w:rFonts w:eastAsia="仿宋_GB2312" w:hint="eastAsia"/>
          <w:kern w:val="0"/>
          <w:sz w:val="28"/>
          <w:szCs w:val="28"/>
        </w:rPr>
        <w:t>65mbps</w:t>
      </w:r>
      <w:r>
        <w:rPr>
          <w:rFonts w:eastAsia="仿宋_GB2312" w:hint="eastAsia"/>
          <w:kern w:val="0"/>
          <w:sz w:val="28"/>
          <w:szCs w:val="28"/>
        </w:rPr>
        <w:t>，下行速率≥</w:t>
      </w:r>
      <w:r>
        <w:rPr>
          <w:rFonts w:eastAsia="仿宋_GB2312" w:hint="eastAsia"/>
          <w:kern w:val="0"/>
          <w:sz w:val="28"/>
          <w:szCs w:val="28"/>
        </w:rPr>
        <w:t>549mbps,</w:t>
      </w:r>
      <w:r>
        <w:rPr>
          <w:rFonts w:eastAsia="仿宋_GB2312" w:hint="eastAsia"/>
          <w:kern w:val="0"/>
          <w:sz w:val="28"/>
          <w:szCs w:val="28"/>
        </w:rPr>
        <w:t>语音业务正常。</w:t>
      </w:r>
    </w:p>
    <w:p w14:paraId="785F198F" w14:textId="77777777" w:rsidR="007F30F0" w:rsidRDefault="00CE6EA8">
      <w:pPr>
        <w:autoSpaceDE w:val="0"/>
        <w:autoSpaceDN w:val="0"/>
        <w:adjustRightInd w:val="0"/>
        <w:spacing w:line="360" w:lineRule="auto"/>
        <w:rPr>
          <w:rFonts w:eastAsia="仿宋_GB2312"/>
          <w:kern w:val="0"/>
          <w:sz w:val="28"/>
          <w:szCs w:val="28"/>
        </w:rPr>
      </w:pPr>
      <w:r>
        <w:rPr>
          <w:rFonts w:eastAsia="仿宋_GB2312" w:hint="eastAsia"/>
          <w:kern w:val="0"/>
          <w:sz w:val="28"/>
          <w:szCs w:val="28"/>
        </w:rPr>
        <w:t>5</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市中</w:t>
      </w:r>
      <w:r>
        <w:rPr>
          <w:rFonts w:eastAsia="仿宋_GB2312" w:hint="eastAsia"/>
          <w:kern w:val="0"/>
          <w:sz w:val="28"/>
          <w:szCs w:val="28"/>
        </w:rPr>
        <w:t>M2</w:t>
      </w:r>
      <w:r>
        <w:rPr>
          <w:rFonts w:eastAsia="仿宋_GB2312" w:hint="eastAsia"/>
          <w:kern w:val="0"/>
          <w:sz w:val="28"/>
          <w:szCs w:val="28"/>
        </w:rPr>
        <w:t>→</w:t>
      </w:r>
      <w:r>
        <w:rPr>
          <w:rFonts w:eastAsia="仿宋_GB2312" w:hint="eastAsia"/>
          <w:kern w:val="0"/>
          <w:sz w:val="28"/>
          <w:szCs w:val="28"/>
        </w:rPr>
        <w:t>M1</w:t>
      </w:r>
      <w:r>
        <w:rPr>
          <w:rFonts w:eastAsia="仿宋_GB2312" w:hint="eastAsia"/>
          <w:kern w:val="0"/>
          <w:sz w:val="28"/>
          <w:szCs w:val="28"/>
        </w:rPr>
        <w:t>→</w:t>
      </w:r>
      <w:r>
        <w:rPr>
          <w:rFonts w:eastAsia="仿宋_GB2312" w:hint="eastAsia"/>
          <w:kern w:val="0"/>
          <w:sz w:val="28"/>
          <w:szCs w:val="28"/>
        </w:rPr>
        <w:t>M2</w:t>
      </w:r>
      <w:r>
        <w:rPr>
          <w:rFonts w:eastAsia="仿宋_GB2312" w:hint="eastAsia"/>
          <w:kern w:val="0"/>
          <w:sz w:val="28"/>
          <w:szCs w:val="28"/>
        </w:rPr>
        <w:t>→</w:t>
      </w:r>
      <w:r>
        <w:rPr>
          <w:rFonts w:eastAsia="仿宋_GB2312" w:hint="eastAsia"/>
          <w:kern w:val="0"/>
          <w:sz w:val="28"/>
          <w:szCs w:val="28"/>
        </w:rPr>
        <w:t>M7</w:t>
      </w:r>
      <w:r>
        <w:rPr>
          <w:rFonts w:eastAsia="仿宋_GB2312" w:hint="eastAsia"/>
          <w:kern w:val="0"/>
          <w:sz w:val="28"/>
          <w:szCs w:val="28"/>
        </w:rPr>
        <w:t>切换（切换次数不大于</w:t>
      </w:r>
      <w:r>
        <w:rPr>
          <w:rFonts w:eastAsia="仿宋_GB2312" w:hint="eastAsia"/>
          <w:kern w:val="0"/>
          <w:sz w:val="28"/>
          <w:szCs w:val="28"/>
        </w:rPr>
        <w:t>4</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N4</w:t>
      </w:r>
      <w:r>
        <w:rPr>
          <w:rFonts w:eastAsia="仿宋_GB2312" w:hint="eastAsia"/>
          <w:kern w:val="0"/>
          <w:sz w:val="28"/>
          <w:szCs w:val="28"/>
        </w:rPr>
        <w:t>→</w:t>
      </w:r>
      <w:r>
        <w:rPr>
          <w:rFonts w:eastAsia="仿宋_GB2312" w:hint="eastAsia"/>
          <w:kern w:val="0"/>
          <w:sz w:val="28"/>
          <w:szCs w:val="28"/>
        </w:rPr>
        <w:t>N3</w:t>
      </w:r>
      <w:r>
        <w:rPr>
          <w:rFonts w:eastAsia="仿宋_GB2312" w:hint="eastAsia"/>
          <w:kern w:val="0"/>
          <w:sz w:val="28"/>
          <w:szCs w:val="28"/>
        </w:rPr>
        <w:t>→</w:t>
      </w:r>
      <w:r>
        <w:rPr>
          <w:rFonts w:eastAsia="仿宋_GB2312" w:hint="eastAsia"/>
          <w:kern w:val="0"/>
          <w:sz w:val="28"/>
          <w:szCs w:val="28"/>
        </w:rPr>
        <w:t>N6</w:t>
      </w:r>
      <w:r>
        <w:rPr>
          <w:rFonts w:eastAsia="仿宋_GB2312" w:hint="eastAsia"/>
          <w:kern w:val="0"/>
          <w:sz w:val="28"/>
          <w:szCs w:val="28"/>
        </w:rPr>
        <w:t>→</w:t>
      </w:r>
      <w:r>
        <w:rPr>
          <w:rFonts w:eastAsia="仿宋_GB2312" w:hint="eastAsia"/>
          <w:kern w:val="0"/>
          <w:sz w:val="28"/>
          <w:szCs w:val="28"/>
        </w:rPr>
        <w:t>N7</w:t>
      </w:r>
      <w:r>
        <w:rPr>
          <w:rFonts w:eastAsia="仿宋_GB2312" w:hint="eastAsia"/>
          <w:kern w:val="0"/>
          <w:sz w:val="28"/>
          <w:szCs w:val="28"/>
        </w:rPr>
        <w:t>切换（切换次数不大于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P6</w:t>
      </w:r>
      <w:r>
        <w:rPr>
          <w:rFonts w:eastAsia="仿宋_GB2312" w:hint="eastAsia"/>
          <w:kern w:val="0"/>
          <w:sz w:val="28"/>
          <w:szCs w:val="28"/>
        </w:rPr>
        <w:t>→</w:t>
      </w:r>
      <w:r>
        <w:rPr>
          <w:rFonts w:eastAsia="仿宋_GB2312" w:hint="eastAsia"/>
          <w:kern w:val="0"/>
          <w:sz w:val="28"/>
          <w:szCs w:val="28"/>
        </w:rPr>
        <w:t>P4</w:t>
      </w:r>
      <w:r>
        <w:rPr>
          <w:rFonts w:eastAsia="仿宋_GB2312" w:hint="eastAsia"/>
          <w:kern w:val="0"/>
          <w:sz w:val="28"/>
          <w:szCs w:val="28"/>
        </w:rPr>
        <w:t>→</w:t>
      </w:r>
      <w:r>
        <w:rPr>
          <w:rFonts w:eastAsia="仿宋_GB2312" w:hint="eastAsia"/>
          <w:kern w:val="0"/>
          <w:sz w:val="28"/>
          <w:szCs w:val="28"/>
        </w:rPr>
        <w:t>P1</w:t>
      </w:r>
      <w:r>
        <w:rPr>
          <w:rFonts w:eastAsia="仿宋_GB2312" w:hint="eastAsia"/>
          <w:kern w:val="0"/>
          <w:sz w:val="28"/>
          <w:szCs w:val="28"/>
        </w:rPr>
        <w:t>→</w:t>
      </w:r>
      <w:r>
        <w:rPr>
          <w:rFonts w:eastAsia="仿宋_GB2312" w:hint="eastAsia"/>
          <w:kern w:val="0"/>
          <w:sz w:val="28"/>
          <w:szCs w:val="28"/>
        </w:rPr>
        <w:t>P5</w:t>
      </w:r>
      <w:r>
        <w:rPr>
          <w:rFonts w:eastAsia="仿宋_GB2312" w:hint="eastAsia"/>
          <w:kern w:val="0"/>
          <w:sz w:val="28"/>
          <w:szCs w:val="28"/>
        </w:rPr>
        <w:t>切换（切换次数不大于</w:t>
      </w:r>
      <w:r>
        <w:rPr>
          <w:rFonts w:eastAsia="仿宋_GB2312" w:hint="eastAsia"/>
          <w:kern w:val="0"/>
          <w:sz w:val="28"/>
          <w:szCs w:val="28"/>
        </w:rPr>
        <w:t>4</w:t>
      </w:r>
      <w:r>
        <w:rPr>
          <w:rFonts w:eastAsia="仿宋_GB2312" w:hint="eastAsia"/>
          <w:kern w:val="0"/>
          <w:sz w:val="28"/>
          <w:szCs w:val="28"/>
        </w:rPr>
        <w:t>次）、</w:t>
      </w:r>
      <w:r>
        <w:rPr>
          <w:rFonts w:eastAsia="仿宋_GB2312" w:hint="eastAsia"/>
          <w:kern w:val="0"/>
          <w:sz w:val="28"/>
          <w:szCs w:val="28"/>
        </w:rPr>
        <w:t>M3</w:t>
      </w:r>
      <w:r>
        <w:rPr>
          <w:rFonts w:eastAsia="仿宋_GB2312" w:hint="eastAsia"/>
          <w:kern w:val="0"/>
          <w:sz w:val="28"/>
          <w:szCs w:val="28"/>
        </w:rPr>
        <w:t>→</w:t>
      </w:r>
      <w:r>
        <w:rPr>
          <w:rFonts w:eastAsia="仿宋_GB2312" w:hint="eastAsia"/>
          <w:kern w:val="0"/>
          <w:sz w:val="28"/>
          <w:szCs w:val="28"/>
        </w:rPr>
        <w:t>M4</w:t>
      </w:r>
      <w:r>
        <w:rPr>
          <w:rFonts w:eastAsia="仿宋_GB2312" w:hint="eastAsia"/>
          <w:kern w:val="0"/>
          <w:sz w:val="28"/>
          <w:szCs w:val="28"/>
        </w:rPr>
        <w:t>→</w:t>
      </w:r>
      <w:r>
        <w:rPr>
          <w:rFonts w:eastAsia="仿宋_GB2312" w:hint="eastAsia"/>
          <w:kern w:val="0"/>
          <w:sz w:val="28"/>
          <w:szCs w:val="28"/>
        </w:rPr>
        <w:t>M6</w:t>
      </w:r>
      <w:r>
        <w:rPr>
          <w:rFonts w:eastAsia="仿宋_GB2312" w:hint="eastAsia"/>
          <w:kern w:val="0"/>
          <w:sz w:val="28"/>
          <w:szCs w:val="28"/>
        </w:rPr>
        <w:t>→</w:t>
      </w:r>
      <w:r>
        <w:rPr>
          <w:rFonts w:eastAsia="仿宋_GB2312" w:hint="eastAsia"/>
          <w:kern w:val="0"/>
          <w:sz w:val="28"/>
          <w:szCs w:val="28"/>
        </w:rPr>
        <w:t>M7</w:t>
      </w:r>
      <w:r>
        <w:rPr>
          <w:rFonts w:eastAsia="仿宋_GB2312" w:hint="eastAsia"/>
          <w:kern w:val="0"/>
          <w:sz w:val="28"/>
          <w:szCs w:val="28"/>
        </w:rPr>
        <w:t>重选（重选次数不大于</w:t>
      </w:r>
      <w:r>
        <w:rPr>
          <w:rFonts w:eastAsia="仿宋_GB2312" w:hint="eastAsia"/>
          <w:kern w:val="0"/>
          <w:sz w:val="28"/>
          <w:szCs w:val="28"/>
        </w:rPr>
        <w:t>4</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N6</w:t>
      </w:r>
      <w:r>
        <w:rPr>
          <w:rFonts w:eastAsia="仿宋_GB2312" w:hint="eastAsia"/>
          <w:kern w:val="0"/>
          <w:sz w:val="28"/>
          <w:szCs w:val="28"/>
        </w:rPr>
        <w:t>→</w:t>
      </w:r>
      <w:r>
        <w:rPr>
          <w:rFonts w:eastAsia="仿宋_GB2312" w:hint="eastAsia"/>
          <w:kern w:val="0"/>
          <w:sz w:val="28"/>
          <w:szCs w:val="28"/>
        </w:rPr>
        <w:t>N5</w:t>
      </w:r>
      <w:r>
        <w:rPr>
          <w:rFonts w:eastAsia="仿宋_GB2312" w:hint="eastAsia"/>
          <w:kern w:val="0"/>
          <w:sz w:val="28"/>
          <w:szCs w:val="28"/>
        </w:rPr>
        <w:t>→</w:t>
      </w:r>
      <w:r>
        <w:rPr>
          <w:rFonts w:eastAsia="仿宋_GB2312" w:hint="eastAsia"/>
          <w:kern w:val="0"/>
          <w:sz w:val="28"/>
          <w:szCs w:val="28"/>
        </w:rPr>
        <w:t>N1</w:t>
      </w:r>
      <w:r>
        <w:rPr>
          <w:rFonts w:eastAsia="仿宋_GB2312" w:hint="eastAsia"/>
          <w:kern w:val="0"/>
          <w:sz w:val="28"/>
          <w:szCs w:val="28"/>
        </w:rPr>
        <w:t>→</w:t>
      </w:r>
      <w:r>
        <w:rPr>
          <w:rFonts w:eastAsia="仿宋_GB2312" w:hint="eastAsia"/>
          <w:kern w:val="0"/>
          <w:sz w:val="28"/>
          <w:szCs w:val="28"/>
        </w:rPr>
        <w:t>N4</w:t>
      </w:r>
      <w:r>
        <w:rPr>
          <w:rFonts w:eastAsia="仿宋_GB2312" w:hint="eastAsia"/>
          <w:kern w:val="0"/>
          <w:sz w:val="28"/>
          <w:szCs w:val="28"/>
        </w:rPr>
        <w:t>重选（重选次数不大于</w:t>
      </w:r>
      <w:r>
        <w:rPr>
          <w:rFonts w:eastAsia="仿宋_GB2312" w:hint="eastAsia"/>
          <w:kern w:val="0"/>
          <w:sz w:val="28"/>
          <w:szCs w:val="28"/>
        </w:rPr>
        <w:t>4</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P4</w:t>
      </w:r>
      <w:r>
        <w:rPr>
          <w:rFonts w:eastAsia="仿宋_GB2312" w:hint="eastAsia"/>
          <w:kern w:val="0"/>
          <w:sz w:val="28"/>
          <w:szCs w:val="28"/>
        </w:rPr>
        <w:t>→</w:t>
      </w:r>
      <w:r>
        <w:rPr>
          <w:rFonts w:eastAsia="仿宋_GB2312" w:hint="eastAsia"/>
          <w:kern w:val="0"/>
          <w:sz w:val="28"/>
          <w:szCs w:val="28"/>
        </w:rPr>
        <w:t>P5</w:t>
      </w:r>
      <w:r>
        <w:rPr>
          <w:rFonts w:eastAsia="仿宋_GB2312" w:hint="eastAsia"/>
          <w:kern w:val="0"/>
          <w:sz w:val="28"/>
          <w:szCs w:val="28"/>
        </w:rPr>
        <w:t>→</w:t>
      </w:r>
      <w:r>
        <w:rPr>
          <w:rFonts w:eastAsia="仿宋_GB2312" w:hint="eastAsia"/>
          <w:kern w:val="0"/>
          <w:sz w:val="28"/>
          <w:szCs w:val="28"/>
        </w:rPr>
        <w:t>P1</w:t>
      </w:r>
      <w:r>
        <w:rPr>
          <w:rFonts w:eastAsia="仿宋_GB2312" w:hint="eastAsia"/>
          <w:kern w:val="0"/>
          <w:sz w:val="28"/>
          <w:szCs w:val="28"/>
        </w:rPr>
        <w:t>→</w:t>
      </w:r>
      <w:r>
        <w:rPr>
          <w:rFonts w:eastAsia="仿宋_GB2312" w:hint="eastAsia"/>
          <w:kern w:val="0"/>
          <w:sz w:val="28"/>
          <w:szCs w:val="28"/>
        </w:rPr>
        <w:t>P2</w:t>
      </w:r>
      <w:r>
        <w:rPr>
          <w:rFonts w:eastAsia="仿宋_GB2312" w:hint="eastAsia"/>
          <w:kern w:val="0"/>
          <w:sz w:val="28"/>
          <w:szCs w:val="28"/>
        </w:rPr>
        <w:t>重选（重选次数不大于</w:t>
      </w:r>
      <w:r>
        <w:rPr>
          <w:rFonts w:eastAsia="仿宋_GB2312" w:hint="eastAsia"/>
          <w:kern w:val="0"/>
          <w:sz w:val="28"/>
          <w:szCs w:val="28"/>
        </w:rPr>
        <w:t>3</w:t>
      </w:r>
      <w:r>
        <w:rPr>
          <w:rFonts w:eastAsia="仿宋_GB2312" w:hint="eastAsia"/>
          <w:kern w:val="0"/>
          <w:sz w:val="28"/>
          <w:szCs w:val="28"/>
        </w:rPr>
        <w:t>次）以及</w:t>
      </w:r>
      <w:r>
        <w:rPr>
          <w:rFonts w:eastAsia="仿宋_GB2312" w:hint="eastAsia"/>
          <w:kern w:val="0"/>
          <w:sz w:val="28"/>
          <w:szCs w:val="28"/>
        </w:rPr>
        <w:t>C2-B3</w:t>
      </w:r>
      <w:r>
        <w:rPr>
          <w:rFonts w:eastAsia="仿宋_GB2312" w:hint="eastAsia"/>
          <w:kern w:val="0"/>
          <w:sz w:val="28"/>
          <w:szCs w:val="28"/>
        </w:rPr>
        <w:t>漫游测试。要求终端成功从起点移动至终点，且测试过程中无切换失败、无重选失败方得分，发生任意一次失败相应测试不得分。漫游测试时双向漫游成功得分，仅单向成功不得分。</w:t>
      </w:r>
    </w:p>
    <w:p w14:paraId="73647B82" w14:textId="77777777" w:rsidR="007F30F0" w:rsidRDefault="00CE6EA8">
      <w:pPr>
        <w:autoSpaceDE w:val="0"/>
        <w:autoSpaceDN w:val="0"/>
        <w:adjustRightInd w:val="0"/>
        <w:spacing w:line="360" w:lineRule="auto"/>
        <w:rPr>
          <w:rFonts w:eastAsia="仿宋_GB2312"/>
          <w:kern w:val="0"/>
          <w:sz w:val="28"/>
          <w:szCs w:val="28"/>
        </w:rPr>
      </w:pPr>
      <w:r>
        <w:rPr>
          <w:rFonts w:eastAsia="仿宋_GB2312" w:hint="eastAsia"/>
          <w:kern w:val="0"/>
          <w:sz w:val="28"/>
          <w:szCs w:val="28"/>
        </w:rPr>
        <w:t>6)</w:t>
      </w:r>
      <w:r>
        <w:rPr>
          <w:rFonts w:eastAsia="仿宋_GB2312" w:hint="eastAsia"/>
          <w:kern w:val="0"/>
          <w:sz w:val="28"/>
          <w:szCs w:val="28"/>
        </w:rPr>
        <w:t>在完成无线接入网、承载网、核心网（全网）对接后，完成</w:t>
      </w:r>
      <w:r>
        <w:rPr>
          <w:rFonts w:eastAsia="仿宋_GB2312" w:hint="eastAsia"/>
          <w:kern w:val="0"/>
          <w:sz w:val="28"/>
          <w:szCs w:val="28"/>
        </w:rPr>
        <w:t>Option2</w:t>
      </w:r>
      <w:r>
        <w:rPr>
          <w:rFonts w:eastAsia="仿宋_GB2312" w:hint="eastAsia"/>
          <w:kern w:val="0"/>
          <w:sz w:val="28"/>
          <w:szCs w:val="28"/>
        </w:rPr>
        <w:t>与</w:t>
      </w:r>
      <w:r>
        <w:rPr>
          <w:rFonts w:eastAsia="仿宋_GB2312" w:hint="eastAsia"/>
          <w:kern w:val="0"/>
          <w:sz w:val="28"/>
          <w:szCs w:val="28"/>
        </w:rPr>
        <w:t>Option4a</w:t>
      </w:r>
      <w:r>
        <w:rPr>
          <w:rFonts w:eastAsia="仿宋_GB2312" w:hint="eastAsia"/>
          <w:kern w:val="0"/>
          <w:sz w:val="28"/>
          <w:szCs w:val="28"/>
        </w:rPr>
        <w:t>架构对应城市的相关切片业务开通，业务与城市的对应情况如下：</w:t>
      </w:r>
    </w:p>
    <w:p w14:paraId="70E30E1A" w14:textId="77777777" w:rsidR="007F30F0" w:rsidRDefault="00CE6EA8">
      <w:pPr>
        <w:autoSpaceDE w:val="0"/>
        <w:autoSpaceDN w:val="0"/>
        <w:adjustRightInd w:val="0"/>
        <w:spacing w:line="360" w:lineRule="auto"/>
        <w:rPr>
          <w:rFonts w:eastAsia="仿宋_GB2312"/>
          <w:kern w:val="0"/>
          <w:sz w:val="28"/>
          <w:szCs w:val="28"/>
        </w:rPr>
      </w:pPr>
      <w:r>
        <w:rPr>
          <w:rFonts w:eastAsia="仿宋_GB2312" w:hint="eastAsia"/>
          <w:kern w:val="0"/>
          <w:sz w:val="28"/>
          <w:szCs w:val="28"/>
        </w:rPr>
        <w:t>A</w:t>
      </w:r>
      <w:r>
        <w:rPr>
          <w:rFonts w:eastAsia="仿宋_GB2312" w:hint="eastAsia"/>
          <w:kern w:val="0"/>
          <w:sz w:val="28"/>
          <w:szCs w:val="28"/>
        </w:rPr>
        <w:t>市：自动驾驶、智慧灯杆</w:t>
      </w:r>
    </w:p>
    <w:p w14:paraId="51A10098" w14:textId="77777777" w:rsidR="007F30F0" w:rsidRDefault="00CE6EA8">
      <w:pPr>
        <w:autoSpaceDE w:val="0"/>
        <w:autoSpaceDN w:val="0"/>
        <w:adjustRightInd w:val="0"/>
        <w:spacing w:line="360" w:lineRule="auto"/>
        <w:rPr>
          <w:rFonts w:eastAsia="仿宋_GB2312"/>
          <w:kern w:val="0"/>
          <w:sz w:val="28"/>
          <w:szCs w:val="28"/>
        </w:rPr>
      </w:pPr>
      <w:r>
        <w:rPr>
          <w:rFonts w:eastAsia="仿宋_GB2312" w:hint="eastAsia"/>
          <w:kern w:val="0"/>
          <w:sz w:val="28"/>
          <w:szCs w:val="28"/>
        </w:rPr>
        <w:t>B</w:t>
      </w:r>
      <w:r>
        <w:rPr>
          <w:rFonts w:eastAsia="仿宋_GB2312" w:hint="eastAsia"/>
          <w:kern w:val="0"/>
          <w:sz w:val="28"/>
          <w:szCs w:val="28"/>
        </w:rPr>
        <w:t>市：远程医疗</w:t>
      </w:r>
    </w:p>
    <w:p w14:paraId="28A09885" w14:textId="77777777" w:rsidR="007F30F0" w:rsidRDefault="00CE6EA8">
      <w:pPr>
        <w:autoSpaceDE w:val="0"/>
        <w:autoSpaceDN w:val="0"/>
        <w:adjustRightInd w:val="0"/>
        <w:spacing w:line="360" w:lineRule="auto"/>
        <w:rPr>
          <w:rFonts w:eastAsia="仿宋_GB2312"/>
          <w:kern w:val="0"/>
          <w:sz w:val="28"/>
          <w:szCs w:val="28"/>
        </w:rPr>
      </w:pPr>
      <w:r>
        <w:rPr>
          <w:rFonts w:eastAsia="仿宋_GB2312" w:hint="eastAsia"/>
          <w:kern w:val="0"/>
          <w:sz w:val="28"/>
          <w:szCs w:val="28"/>
        </w:rPr>
        <w:t>C</w:t>
      </w:r>
      <w:r>
        <w:rPr>
          <w:rFonts w:eastAsia="仿宋_GB2312" w:hint="eastAsia"/>
          <w:kern w:val="0"/>
          <w:sz w:val="28"/>
          <w:szCs w:val="28"/>
        </w:rPr>
        <w:t>市：智慧农业</w:t>
      </w:r>
    </w:p>
    <w:p w14:paraId="3407DCDE" w14:textId="77777777" w:rsidR="007F30F0" w:rsidRDefault="00CE6EA8">
      <w:pPr>
        <w:widowControl/>
        <w:jc w:val="left"/>
        <w:rPr>
          <w:rFonts w:eastAsia="仿宋_GB2312"/>
          <w:kern w:val="0"/>
          <w:sz w:val="28"/>
          <w:szCs w:val="28"/>
        </w:rPr>
      </w:pPr>
      <w:r>
        <w:rPr>
          <w:rFonts w:eastAsia="仿宋_GB2312"/>
          <w:kern w:val="0"/>
          <w:sz w:val="28"/>
          <w:szCs w:val="28"/>
        </w:rPr>
        <w:br w:type="page"/>
      </w:r>
    </w:p>
    <w:p w14:paraId="2CB0ED1E" w14:textId="77777777" w:rsidR="007F30F0" w:rsidRDefault="00CE6EA8">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2</w:t>
      </w:r>
    </w:p>
    <w:p w14:paraId="1A8561C8" w14:textId="77777777" w:rsidR="007F30F0" w:rsidRDefault="00CE6EA8">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proofErr w:type="gramStart"/>
      <w:r>
        <w:rPr>
          <w:rFonts w:eastAsia="仿宋_GB2312"/>
          <w:b/>
          <w:kern w:val="0"/>
          <w:sz w:val="28"/>
          <w:szCs w:val="28"/>
        </w:rPr>
        <w:t>一</w:t>
      </w:r>
      <w:proofErr w:type="gramEnd"/>
      <w:r>
        <w:rPr>
          <w:rFonts w:eastAsia="仿宋_GB2312"/>
          <w:b/>
          <w:kern w:val="0"/>
          <w:sz w:val="28"/>
          <w:szCs w:val="28"/>
        </w:rPr>
        <w:t>：</w:t>
      </w:r>
      <w:r>
        <w:rPr>
          <w:rFonts w:eastAsia="仿宋_GB2312"/>
          <w:b/>
          <w:kern w:val="0"/>
          <w:sz w:val="28"/>
          <w:szCs w:val="28"/>
        </w:rPr>
        <w:t>5G</w:t>
      </w:r>
      <w:r>
        <w:rPr>
          <w:rFonts w:eastAsia="仿宋_GB2312"/>
          <w:b/>
          <w:kern w:val="0"/>
          <w:sz w:val="28"/>
          <w:szCs w:val="28"/>
        </w:rPr>
        <w:t>室分站</w:t>
      </w:r>
      <w:proofErr w:type="gramStart"/>
      <w:r>
        <w:rPr>
          <w:rFonts w:eastAsia="仿宋_GB2312"/>
          <w:b/>
          <w:kern w:val="0"/>
          <w:sz w:val="28"/>
          <w:szCs w:val="28"/>
        </w:rPr>
        <w:t>点工程</w:t>
      </w:r>
      <w:proofErr w:type="gramEnd"/>
      <w:r>
        <w:rPr>
          <w:rFonts w:eastAsia="仿宋_GB2312"/>
          <w:b/>
          <w:kern w:val="0"/>
          <w:sz w:val="28"/>
          <w:szCs w:val="28"/>
        </w:rPr>
        <w:t>建设（</w:t>
      </w:r>
      <w:r>
        <w:rPr>
          <w:rFonts w:eastAsia="仿宋_GB2312"/>
          <w:b/>
          <w:kern w:val="0"/>
          <w:sz w:val="28"/>
          <w:szCs w:val="28"/>
        </w:rPr>
        <w:t>12</w:t>
      </w:r>
      <w:r>
        <w:rPr>
          <w:rFonts w:eastAsia="仿宋_GB2312"/>
          <w:b/>
          <w:kern w:val="0"/>
          <w:sz w:val="28"/>
          <w:szCs w:val="28"/>
        </w:rPr>
        <w:t>分）</w:t>
      </w:r>
    </w:p>
    <w:p w14:paraId="0A04ECE2" w14:textId="77777777" w:rsidR="007F30F0" w:rsidRDefault="00CE6EA8">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1. </w:t>
      </w:r>
      <w:r>
        <w:rPr>
          <w:rFonts w:ascii="Times New Roman" w:eastAsia="仿宋_GB2312" w:hAnsi="Times New Roman" w:cs="Times New Roman"/>
          <w:sz w:val="28"/>
          <w:szCs w:val="28"/>
        </w:rPr>
        <w:t>任务背景</w:t>
      </w:r>
    </w:p>
    <w:p w14:paraId="7A00488E" w14:textId="77777777" w:rsidR="007F30F0" w:rsidRDefault="00CE6EA8">
      <w:pPr>
        <w:spacing w:line="360" w:lineRule="auto"/>
        <w:rPr>
          <w:rFonts w:eastAsia="仿宋_GB2312"/>
          <w:sz w:val="28"/>
          <w:szCs w:val="28"/>
        </w:rPr>
      </w:pPr>
      <w:r>
        <w:rPr>
          <w:rFonts w:eastAsia="仿宋_GB2312"/>
          <w:spacing w:val="-1"/>
          <w:sz w:val="28"/>
          <w:szCs w:val="28"/>
        </w:rPr>
        <w:tab/>
        <w:t xml:space="preserve"> </w:t>
      </w:r>
      <w:r>
        <w:rPr>
          <w:rFonts w:eastAsia="仿宋_GB2312" w:hint="eastAsia"/>
          <w:sz w:val="28"/>
          <w:szCs w:val="28"/>
        </w:rPr>
        <w:t>2021</w:t>
      </w:r>
      <w:r>
        <w:rPr>
          <w:rFonts w:eastAsia="仿宋_GB2312" w:hint="eastAsia"/>
          <w:sz w:val="28"/>
          <w:szCs w:val="28"/>
        </w:rPr>
        <w:t>年是我国</w:t>
      </w:r>
      <w:r>
        <w:rPr>
          <w:rFonts w:eastAsia="仿宋_GB2312" w:hint="eastAsia"/>
          <w:sz w:val="28"/>
          <w:szCs w:val="28"/>
        </w:rPr>
        <w:t>5G</w:t>
      </w:r>
      <w:r>
        <w:rPr>
          <w:rFonts w:eastAsia="仿宋_GB2312" w:hint="eastAsia"/>
          <w:sz w:val="28"/>
          <w:szCs w:val="28"/>
        </w:rPr>
        <w:t>建设发展的关键之年，国内各运营商积极落实党中央关于加快</w:t>
      </w:r>
      <w:r>
        <w:rPr>
          <w:rFonts w:eastAsia="仿宋_GB2312" w:hint="eastAsia"/>
          <w:sz w:val="28"/>
          <w:szCs w:val="28"/>
        </w:rPr>
        <w:t>5G</w:t>
      </w:r>
      <w:r>
        <w:rPr>
          <w:rFonts w:eastAsia="仿宋_GB2312" w:hint="eastAsia"/>
          <w:sz w:val="28"/>
          <w:szCs w:val="28"/>
        </w:rPr>
        <w:t>建设发展的重要部署，继续大规模设备采购和基站建设，加速推动</w:t>
      </w:r>
      <w:r>
        <w:rPr>
          <w:rFonts w:eastAsia="仿宋_GB2312" w:hint="eastAsia"/>
          <w:sz w:val="28"/>
          <w:szCs w:val="28"/>
        </w:rPr>
        <w:t>5G</w:t>
      </w:r>
      <w:r>
        <w:rPr>
          <w:rFonts w:eastAsia="仿宋_GB2312" w:hint="eastAsia"/>
          <w:sz w:val="28"/>
          <w:szCs w:val="28"/>
        </w:rPr>
        <w:t>建设发展，积极构建和谐共赢的</w:t>
      </w:r>
      <w:r>
        <w:rPr>
          <w:rFonts w:eastAsia="仿宋_GB2312" w:hint="eastAsia"/>
          <w:sz w:val="28"/>
          <w:szCs w:val="28"/>
        </w:rPr>
        <w:t>5G</w:t>
      </w:r>
      <w:r>
        <w:rPr>
          <w:rFonts w:eastAsia="仿宋_GB2312" w:hint="eastAsia"/>
          <w:sz w:val="28"/>
          <w:szCs w:val="28"/>
        </w:rPr>
        <w:t>生态，服务经济社会发展。</w:t>
      </w:r>
      <w:r>
        <w:rPr>
          <w:rFonts w:eastAsia="仿宋_GB2312" w:hint="eastAsia"/>
          <w:sz w:val="28"/>
          <w:szCs w:val="28"/>
        </w:rPr>
        <w:t>5G</w:t>
      </w:r>
      <w:r>
        <w:rPr>
          <w:rFonts w:eastAsia="仿宋_GB2312" w:hint="eastAsia"/>
          <w:sz w:val="28"/>
          <w:szCs w:val="28"/>
        </w:rPr>
        <w:t>因其频段高，传播和穿透损耗大等特点，在建设过程中难以通过室外覆盖室内，并且在</w:t>
      </w:r>
      <w:r>
        <w:rPr>
          <w:rFonts w:eastAsia="仿宋_GB2312" w:hint="eastAsia"/>
          <w:sz w:val="28"/>
          <w:szCs w:val="28"/>
        </w:rPr>
        <w:t>5G</w:t>
      </w:r>
      <w:r>
        <w:rPr>
          <w:rFonts w:eastAsia="仿宋_GB2312" w:hint="eastAsia"/>
          <w:sz w:val="28"/>
          <w:szCs w:val="28"/>
        </w:rPr>
        <w:t>室分建设也面临三大挑战。</w:t>
      </w:r>
    </w:p>
    <w:p w14:paraId="77EC6119" w14:textId="77777777" w:rsidR="007F30F0" w:rsidRDefault="00CE6EA8">
      <w:pPr>
        <w:spacing w:line="360" w:lineRule="auto"/>
        <w:rPr>
          <w:rFonts w:eastAsia="仿宋_GB2312"/>
          <w:sz w:val="28"/>
          <w:szCs w:val="28"/>
        </w:rPr>
      </w:pPr>
      <w:r>
        <w:rPr>
          <w:rFonts w:eastAsia="仿宋_GB2312"/>
          <w:sz w:val="28"/>
          <w:szCs w:val="28"/>
        </w:rPr>
        <w:tab/>
      </w:r>
      <w:r>
        <w:rPr>
          <w:rFonts w:eastAsia="仿宋_GB2312" w:hint="eastAsia"/>
          <w:sz w:val="28"/>
          <w:szCs w:val="28"/>
        </w:rPr>
        <w:t>一是建设规模大，三家运营商的</w:t>
      </w:r>
      <w:proofErr w:type="gramStart"/>
      <w:r>
        <w:rPr>
          <w:rFonts w:eastAsia="仿宋_GB2312" w:hint="eastAsia"/>
          <w:sz w:val="28"/>
          <w:szCs w:val="28"/>
        </w:rPr>
        <w:t>存量室</w:t>
      </w:r>
      <w:proofErr w:type="gramEnd"/>
      <w:r>
        <w:rPr>
          <w:rFonts w:eastAsia="仿宋_GB2312" w:hint="eastAsia"/>
          <w:sz w:val="28"/>
          <w:szCs w:val="28"/>
        </w:rPr>
        <w:t>分已经达到了约</w:t>
      </w:r>
      <w:r>
        <w:rPr>
          <w:rFonts w:eastAsia="仿宋_GB2312" w:hint="eastAsia"/>
          <w:sz w:val="28"/>
          <w:szCs w:val="28"/>
        </w:rPr>
        <w:t>100</w:t>
      </w:r>
      <w:r>
        <w:rPr>
          <w:rFonts w:eastAsia="仿宋_GB2312" w:hint="eastAsia"/>
          <w:sz w:val="28"/>
          <w:szCs w:val="28"/>
        </w:rPr>
        <w:t>万套，未来都有升级</w:t>
      </w:r>
      <w:r>
        <w:rPr>
          <w:rFonts w:eastAsia="仿宋_GB2312" w:hint="eastAsia"/>
          <w:sz w:val="28"/>
          <w:szCs w:val="28"/>
        </w:rPr>
        <w:t>5G</w:t>
      </w:r>
      <w:r>
        <w:rPr>
          <w:rFonts w:eastAsia="仿宋_GB2312" w:hint="eastAsia"/>
          <w:sz w:val="28"/>
          <w:szCs w:val="28"/>
        </w:rPr>
        <w:t>的潜在需求，新建设的大型楼宇、地铁、高铁等也都有</w:t>
      </w:r>
      <w:r>
        <w:rPr>
          <w:rFonts w:eastAsia="仿宋_GB2312" w:hint="eastAsia"/>
          <w:sz w:val="28"/>
          <w:szCs w:val="28"/>
        </w:rPr>
        <w:t>5G</w:t>
      </w:r>
      <w:r>
        <w:rPr>
          <w:rFonts w:eastAsia="仿宋_GB2312" w:hint="eastAsia"/>
          <w:sz w:val="28"/>
          <w:szCs w:val="28"/>
        </w:rPr>
        <w:t>建设需求。</w:t>
      </w:r>
    </w:p>
    <w:p w14:paraId="4256037A" w14:textId="77777777" w:rsidR="007F30F0" w:rsidRDefault="00CE6EA8">
      <w:pPr>
        <w:spacing w:line="360" w:lineRule="auto"/>
        <w:rPr>
          <w:rFonts w:eastAsia="仿宋_GB2312"/>
          <w:sz w:val="28"/>
          <w:szCs w:val="28"/>
        </w:rPr>
      </w:pPr>
      <w:r>
        <w:rPr>
          <w:rFonts w:eastAsia="仿宋_GB2312"/>
          <w:sz w:val="28"/>
          <w:szCs w:val="28"/>
        </w:rPr>
        <w:tab/>
      </w:r>
      <w:r>
        <w:rPr>
          <w:rFonts w:eastAsia="仿宋_GB2312" w:hint="eastAsia"/>
          <w:sz w:val="28"/>
          <w:szCs w:val="28"/>
        </w:rPr>
        <w:t>二是建设成本高，</w:t>
      </w:r>
      <w:r>
        <w:rPr>
          <w:rFonts w:eastAsia="仿宋_GB2312" w:hint="eastAsia"/>
          <w:sz w:val="28"/>
          <w:szCs w:val="28"/>
        </w:rPr>
        <w:t>100</w:t>
      </w:r>
      <w:r>
        <w:rPr>
          <w:rFonts w:eastAsia="仿宋_GB2312" w:hint="eastAsia"/>
          <w:sz w:val="28"/>
          <w:szCs w:val="28"/>
        </w:rPr>
        <w:t>万套</w:t>
      </w:r>
      <w:proofErr w:type="gramStart"/>
      <w:r>
        <w:rPr>
          <w:rFonts w:eastAsia="仿宋_GB2312" w:hint="eastAsia"/>
          <w:sz w:val="28"/>
          <w:szCs w:val="28"/>
        </w:rPr>
        <w:t>存量室</w:t>
      </w:r>
      <w:proofErr w:type="gramEnd"/>
      <w:r>
        <w:rPr>
          <w:rFonts w:eastAsia="仿宋_GB2312" w:hint="eastAsia"/>
          <w:sz w:val="28"/>
          <w:szCs w:val="28"/>
        </w:rPr>
        <w:t>分完全不支持</w:t>
      </w:r>
      <w:r>
        <w:rPr>
          <w:rFonts w:eastAsia="仿宋_GB2312" w:hint="eastAsia"/>
          <w:sz w:val="28"/>
          <w:szCs w:val="28"/>
        </w:rPr>
        <w:t>3.5GHz</w:t>
      </w:r>
      <w:r>
        <w:rPr>
          <w:rFonts w:eastAsia="仿宋_GB2312" w:hint="eastAsia"/>
          <w:sz w:val="28"/>
          <w:szCs w:val="28"/>
        </w:rPr>
        <w:t>频段，只有一部分支持</w:t>
      </w:r>
      <w:r>
        <w:rPr>
          <w:rFonts w:eastAsia="仿宋_GB2312" w:hint="eastAsia"/>
          <w:sz w:val="28"/>
          <w:szCs w:val="28"/>
        </w:rPr>
        <w:t>2.6GHz</w:t>
      </w:r>
      <w:r>
        <w:rPr>
          <w:rFonts w:eastAsia="仿宋_GB2312" w:hint="eastAsia"/>
          <w:sz w:val="28"/>
          <w:szCs w:val="28"/>
        </w:rPr>
        <w:t>频段，改造或新建的成本都很高。</w:t>
      </w:r>
    </w:p>
    <w:p w14:paraId="78D041D9" w14:textId="77777777" w:rsidR="007F30F0" w:rsidRDefault="00CE6EA8">
      <w:pPr>
        <w:spacing w:line="360" w:lineRule="auto"/>
        <w:rPr>
          <w:rFonts w:eastAsia="仿宋_GB2312"/>
          <w:sz w:val="28"/>
          <w:szCs w:val="28"/>
        </w:rPr>
      </w:pPr>
      <w:r>
        <w:rPr>
          <w:rFonts w:eastAsia="仿宋_GB2312"/>
          <w:sz w:val="28"/>
          <w:szCs w:val="28"/>
        </w:rPr>
        <w:tab/>
      </w:r>
      <w:r>
        <w:rPr>
          <w:rFonts w:eastAsia="仿宋_GB2312" w:hint="eastAsia"/>
          <w:sz w:val="28"/>
          <w:szCs w:val="28"/>
        </w:rPr>
        <w:t>三是落地实施难，</w:t>
      </w:r>
      <w:r>
        <w:rPr>
          <w:rFonts w:eastAsia="仿宋_GB2312" w:hint="eastAsia"/>
          <w:sz w:val="28"/>
          <w:szCs w:val="28"/>
        </w:rPr>
        <w:t>5G</w:t>
      </w:r>
      <w:r>
        <w:rPr>
          <w:rFonts w:eastAsia="仿宋_GB2312" w:hint="eastAsia"/>
          <w:sz w:val="28"/>
          <w:szCs w:val="28"/>
        </w:rPr>
        <w:t>室分更多是在已覆盖的</w:t>
      </w:r>
      <w:r>
        <w:rPr>
          <w:rFonts w:eastAsia="仿宋_GB2312" w:hint="eastAsia"/>
          <w:sz w:val="28"/>
          <w:szCs w:val="28"/>
        </w:rPr>
        <w:t>2/3/4G</w:t>
      </w:r>
      <w:r>
        <w:rPr>
          <w:rFonts w:eastAsia="仿宋_GB2312" w:hint="eastAsia"/>
          <w:sz w:val="28"/>
          <w:szCs w:val="28"/>
        </w:rPr>
        <w:t>存量场景改建，合适的天线安装位置、机房和走线空间都将面临不足，不仅工程实施上存在困难，也存在入场成本高、</w:t>
      </w:r>
      <w:proofErr w:type="gramStart"/>
      <w:r>
        <w:rPr>
          <w:rFonts w:eastAsia="仿宋_GB2312" w:hint="eastAsia"/>
          <w:sz w:val="28"/>
          <w:szCs w:val="28"/>
        </w:rPr>
        <w:t>入场难</w:t>
      </w:r>
      <w:proofErr w:type="gramEnd"/>
      <w:r>
        <w:rPr>
          <w:rFonts w:eastAsia="仿宋_GB2312" w:hint="eastAsia"/>
          <w:sz w:val="28"/>
          <w:szCs w:val="28"/>
        </w:rPr>
        <w:t>等问题。因此，无论是新建场景还是存量场景，</w:t>
      </w:r>
      <w:r>
        <w:rPr>
          <w:rFonts w:eastAsia="仿宋_GB2312" w:hint="eastAsia"/>
          <w:sz w:val="28"/>
          <w:szCs w:val="28"/>
        </w:rPr>
        <w:t>5G</w:t>
      </w:r>
      <w:r>
        <w:rPr>
          <w:rFonts w:eastAsia="仿宋_GB2312" w:hint="eastAsia"/>
          <w:sz w:val="28"/>
          <w:szCs w:val="28"/>
        </w:rPr>
        <w:t>室分都更需要加大统筹共享力度。</w:t>
      </w:r>
    </w:p>
    <w:p w14:paraId="687B1C90" w14:textId="77777777" w:rsidR="007F30F0" w:rsidRDefault="00CE6EA8">
      <w:pPr>
        <w:spacing w:line="360" w:lineRule="auto"/>
        <w:rPr>
          <w:rFonts w:eastAsia="仿宋_GB2312"/>
          <w:sz w:val="28"/>
          <w:szCs w:val="28"/>
        </w:rPr>
      </w:pPr>
      <w:r>
        <w:rPr>
          <w:rFonts w:eastAsia="仿宋_GB2312"/>
          <w:sz w:val="28"/>
          <w:szCs w:val="28"/>
        </w:rPr>
        <w:tab/>
      </w:r>
      <w:r>
        <w:rPr>
          <w:rFonts w:eastAsia="仿宋_GB2312" w:hint="eastAsia"/>
          <w:sz w:val="28"/>
          <w:szCs w:val="28"/>
        </w:rPr>
        <w:t>经筛选，某运营商</w:t>
      </w:r>
      <w:r>
        <w:rPr>
          <w:rFonts w:eastAsia="仿宋_GB2312" w:hint="eastAsia"/>
          <w:sz w:val="28"/>
          <w:szCs w:val="28"/>
        </w:rPr>
        <w:t>A</w:t>
      </w:r>
      <w:r>
        <w:rPr>
          <w:rFonts w:eastAsia="仿宋_GB2312" w:hint="eastAsia"/>
          <w:sz w:val="28"/>
          <w:szCs w:val="28"/>
        </w:rPr>
        <w:t>市分公司决定选择</w:t>
      </w:r>
      <w:r>
        <w:rPr>
          <w:rFonts w:eastAsia="仿宋_GB2312" w:hint="eastAsia"/>
          <w:sz w:val="28"/>
          <w:szCs w:val="28"/>
        </w:rPr>
        <w:t>H</w:t>
      </w:r>
      <w:r>
        <w:rPr>
          <w:rFonts w:eastAsia="仿宋_GB2312" w:hint="eastAsia"/>
          <w:sz w:val="28"/>
          <w:szCs w:val="28"/>
        </w:rPr>
        <w:t>酒店进行</w:t>
      </w:r>
      <w:r>
        <w:rPr>
          <w:rFonts w:eastAsia="仿宋_GB2312" w:hint="eastAsia"/>
          <w:sz w:val="28"/>
          <w:szCs w:val="28"/>
        </w:rPr>
        <w:t>5G</w:t>
      </w:r>
      <w:r>
        <w:rPr>
          <w:rFonts w:eastAsia="仿宋_GB2312" w:hint="eastAsia"/>
          <w:sz w:val="28"/>
          <w:szCs w:val="28"/>
        </w:rPr>
        <w:t>室分站点建设试点工作，使用</w:t>
      </w:r>
      <w:r>
        <w:rPr>
          <w:rFonts w:eastAsia="仿宋_GB2312" w:hint="eastAsia"/>
          <w:sz w:val="28"/>
          <w:szCs w:val="28"/>
        </w:rPr>
        <w:t>4900MHz</w:t>
      </w:r>
      <w:r>
        <w:rPr>
          <w:rFonts w:eastAsia="仿宋_GB2312" w:hint="eastAsia"/>
          <w:sz w:val="28"/>
          <w:szCs w:val="28"/>
        </w:rPr>
        <w:t>频段建设</w:t>
      </w:r>
      <w:r>
        <w:rPr>
          <w:rFonts w:eastAsia="仿宋_GB2312" w:hint="eastAsia"/>
          <w:sz w:val="28"/>
          <w:szCs w:val="28"/>
        </w:rPr>
        <w:t>5G</w:t>
      </w:r>
      <w:r>
        <w:rPr>
          <w:rFonts w:eastAsia="仿宋_GB2312" w:hint="eastAsia"/>
          <w:sz w:val="28"/>
          <w:szCs w:val="28"/>
        </w:rPr>
        <w:t>数字化室分。该酒店共</w:t>
      </w:r>
      <w:r>
        <w:rPr>
          <w:rFonts w:eastAsia="仿宋_GB2312" w:hint="eastAsia"/>
          <w:sz w:val="28"/>
          <w:szCs w:val="28"/>
        </w:rPr>
        <w:t>7</w:t>
      </w:r>
      <w:r>
        <w:rPr>
          <w:rFonts w:eastAsia="仿宋_GB2312" w:hint="eastAsia"/>
          <w:sz w:val="28"/>
          <w:szCs w:val="28"/>
        </w:rPr>
        <w:t>层楼（地下</w:t>
      </w:r>
      <w:r>
        <w:rPr>
          <w:rFonts w:eastAsia="仿宋_GB2312" w:hint="eastAsia"/>
          <w:sz w:val="28"/>
          <w:szCs w:val="28"/>
        </w:rPr>
        <w:t>1</w:t>
      </w:r>
      <w:r>
        <w:rPr>
          <w:rFonts w:eastAsia="仿宋_GB2312" w:hint="eastAsia"/>
          <w:sz w:val="28"/>
          <w:szCs w:val="28"/>
        </w:rPr>
        <w:t>层，地上</w:t>
      </w:r>
      <w:r>
        <w:rPr>
          <w:rFonts w:eastAsia="仿宋_GB2312" w:hint="eastAsia"/>
          <w:sz w:val="28"/>
          <w:szCs w:val="28"/>
        </w:rPr>
        <w:t>6</w:t>
      </w:r>
      <w:r>
        <w:rPr>
          <w:rFonts w:eastAsia="仿宋_GB2312" w:hint="eastAsia"/>
          <w:sz w:val="28"/>
          <w:szCs w:val="28"/>
        </w:rPr>
        <w:t>层），有两部电梯都可通往每层楼，平均每</w:t>
      </w:r>
      <w:r>
        <w:rPr>
          <w:rFonts w:eastAsia="仿宋_GB2312" w:hint="eastAsia"/>
          <w:sz w:val="28"/>
          <w:szCs w:val="28"/>
        </w:rPr>
        <w:lastRenderedPageBreak/>
        <w:t>层楼有</w:t>
      </w:r>
      <w:r>
        <w:rPr>
          <w:rFonts w:eastAsia="仿宋_GB2312" w:hint="eastAsia"/>
          <w:sz w:val="28"/>
          <w:szCs w:val="28"/>
        </w:rPr>
        <w:t>110</w:t>
      </w:r>
      <w:r>
        <w:rPr>
          <w:rFonts w:eastAsia="仿宋_GB2312" w:hint="eastAsia"/>
          <w:sz w:val="28"/>
          <w:szCs w:val="28"/>
        </w:rPr>
        <w:t>个总用户，本运营</w:t>
      </w:r>
      <w:proofErr w:type="gramStart"/>
      <w:r>
        <w:rPr>
          <w:rFonts w:eastAsia="仿宋_GB2312" w:hint="eastAsia"/>
          <w:sz w:val="28"/>
          <w:szCs w:val="28"/>
        </w:rPr>
        <w:t>商用户</w:t>
      </w:r>
      <w:proofErr w:type="gramEnd"/>
      <w:r>
        <w:rPr>
          <w:rFonts w:eastAsia="仿宋_GB2312" w:hint="eastAsia"/>
          <w:sz w:val="28"/>
          <w:szCs w:val="28"/>
        </w:rPr>
        <w:t>占比为</w:t>
      </w:r>
      <w:r>
        <w:rPr>
          <w:rFonts w:eastAsia="仿宋_GB2312" w:hint="eastAsia"/>
          <w:sz w:val="28"/>
          <w:szCs w:val="28"/>
        </w:rPr>
        <w:t>0.6</w:t>
      </w:r>
      <w:r>
        <w:rPr>
          <w:rFonts w:eastAsia="仿宋_GB2312" w:hint="eastAsia"/>
          <w:sz w:val="28"/>
          <w:szCs w:val="28"/>
        </w:rPr>
        <w:t>。为加快建设进度，多项建设流程相关工作共同推进，目前已完成站点勘察、站点设计、工程预算、工程实施的部分工作，请检查已完成的工作，充分运用软件中的工具，完全其他剩余的工作，并且进行工程验收，确保</w:t>
      </w:r>
      <w:r>
        <w:rPr>
          <w:rFonts w:eastAsia="仿宋_GB2312" w:hint="eastAsia"/>
          <w:sz w:val="28"/>
          <w:szCs w:val="28"/>
        </w:rPr>
        <w:t>5G</w:t>
      </w:r>
      <w:r>
        <w:rPr>
          <w:rFonts w:eastAsia="仿宋_GB2312" w:hint="eastAsia"/>
          <w:sz w:val="28"/>
          <w:szCs w:val="28"/>
        </w:rPr>
        <w:t>室分站点建设试点工作圆满完成</w:t>
      </w:r>
      <w:r>
        <w:rPr>
          <w:rFonts w:eastAsia="仿宋_GB2312"/>
          <w:spacing w:val="-1"/>
          <w:sz w:val="28"/>
          <w:szCs w:val="28"/>
        </w:rPr>
        <w:t>。</w:t>
      </w:r>
    </w:p>
    <w:p w14:paraId="5603AE88" w14:textId="77777777" w:rsidR="007F30F0" w:rsidRDefault="00CE6EA8">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2. </w:t>
      </w:r>
      <w:r>
        <w:rPr>
          <w:rFonts w:ascii="Times New Roman" w:eastAsia="仿宋_GB2312" w:hAnsi="Times New Roman" w:cs="Times New Roman"/>
          <w:sz w:val="28"/>
          <w:szCs w:val="28"/>
        </w:rPr>
        <w:t>任务要求</w:t>
      </w:r>
    </w:p>
    <w:p w14:paraId="664B78A9" w14:textId="77777777" w:rsidR="007F30F0" w:rsidRDefault="00CE6EA8">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14:paraId="7860E2C1" w14:textId="77777777" w:rsidR="007F30F0" w:rsidRDefault="00CE6EA8">
      <w:pPr>
        <w:spacing w:line="360" w:lineRule="auto"/>
        <w:ind w:firstLineChars="200" w:firstLine="560"/>
        <w:rPr>
          <w:rFonts w:eastAsia="仿宋_GB2312"/>
          <w:sz w:val="28"/>
          <w:szCs w:val="28"/>
        </w:rPr>
      </w:pPr>
      <w:r>
        <w:rPr>
          <w:rFonts w:eastAsia="仿宋_GB2312"/>
          <w:sz w:val="28"/>
          <w:szCs w:val="28"/>
        </w:rPr>
        <w:t>每参赛队选手通过比赛软件完成</w:t>
      </w:r>
      <w:r>
        <w:rPr>
          <w:rFonts w:eastAsia="仿宋_GB2312"/>
          <w:sz w:val="28"/>
          <w:szCs w:val="28"/>
        </w:rPr>
        <w:t>A</w:t>
      </w:r>
      <w:proofErr w:type="gramStart"/>
      <w:r>
        <w:rPr>
          <w:rFonts w:eastAsia="仿宋_GB2312"/>
          <w:sz w:val="28"/>
          <w:szCs w:val="28"/>
        </w:rPr>
        <w:t>市室分站</w:t>
      </w:r>
      <w:proofErr w:type="gramEnd"/>
      <w:r>
        <w:rPr>
          <w:rFonts w:eastAsia="仿宋_GB2312"/>
          <w:sz w:val="28"/>
          <w:szCs w:val="28"/>
        </w:rPr>
        <w:t>点勘察、站点设计、工程预算、工程实施及工程验收工作。相关注意事项如下：</w:t>
      </w:r>
    </w:p>
    <w:p w14:paraId="37E7ED84" w14:textId="77777777" w:rsidR="007F30F0" w:rsidRDefault="00CE6EA8">
      <w:pPr>
        <w:spacing w:line="360" w:lineRule="auto"/>
        <w:rPr>
          <w:rFonts w:eastAsia="仿宋_GB2312"/>
          <w:sz w:val="28"/>
          <w:szCs w:val="28"/>
        </w:rPr>
      </w:pPr>
      <w:r>
        <w:rPr>
          <w:rFonts w:eastAsia="仿宋_GB2312"/>
          <w:sz w:val="28"/>
          <w:szCs w:val="28"/>
        </w:rPr>
        <w:t xml:space="preserve">1) </w:t>
      </w:r>
      <w:r>
        <w:rPr>
          <w:rFonts w:eastAsia="仿宋_GB2312"/>
          <w:sz w:val="28"/>
          <w:szCs w:val="28"/>
        </w:rPr>
        <w:t>站点勘察、站点设计、工程预算、工程实施中已完成的工作内容，不允许进行改动（对原有规划数据改动一处扣</w:t>
      </w:r>
      <w:r>
        <w:rPr>
          <w:rFonts w:eastAsia="仿宋_GB2312"/>
          <w:sz w:val="28"/>
          <w:szCs w:val="28"/>
        </w:rPr>
        <w:t>1</w:t>
      </w:r>
      <w:r>
        <w:rPr>
          <w:rFonts w:eastAsia="仿宋_GB2312"/>
          <w:sz w:val="28"/>
          <w:szCs w:val="28"/>
        </w:rPr>
        <w:t>分，直到该项总分扣完为止）。</w:t>
      </w:r>
    </w:p>
    <w:p w14:paraId="578FADE7" w14:textId="77777777" w:rsidR="007F30F0" w:rsidRDefault="00CE6EA8">
      <w:pPr>
        <w:spacing w:line="360" w:lineRule="auto"/>
        <w:rPr>
          <w:rFonts w:eastAsia="仿宋_GB2312"/>
          <w:sz w:val="28"/>
          <w:szCs w:val="28"/>
        </w:rPr>
      </w:pPr>
      <w:r>
        <w:rPr>
          <w:rFonts w:eastAsia="仿宋_GB2312"/>
          <w:sz w:val="28"/>
          <w:szCs w:val="28"/>
        </w:rPr>
        <w:t>2</w:t>
      </w:r>
      <w:r>
        <w:rPr>
          <w:rFonts w:eastAsia="仿宋_GB2312"/>
          <w:sz w:val="28"/>
          <w:szCs w:val="28"/>
        </w:rPr>
        <w:t>）方案设计时，需要参考任务背景，遵守国家与运营</w:t>
      </w:r>
      <w:proofErr w:type="gramStart"/>
      <w:r>
        <w:rPr>
          <w:rFonts w:eastAsia="仿宋_GB2312"/>
          <w:sz w:val="28"/>
          <w:szCs w:val="28"/>
        </w:rPr>
        <w:t>商各项</w:t>
      </w:r>
      <w:proofErr w:type="gramEnd"/>
      <w:r>
        <w:rPr>
          <w:rFonts w:eastAsia="仿宋_GB2312"/>
          <w:sz w:val="28"/>
          <w:szCs w:val="28"/>
        </w:rPr>
        <w:t>相关规范。</w:t>
      </w:r>
    </w:p>
    <w:p w14:paraId="3E0F65AA" w14:textId="77777777" w:rsidR="007F30F0" w:rsidRDefault="00CE6EA8">
      <w:pPr>
        <w:spacing w:line="360" w:lineRule="auto"/>
        <w:rPr>
          <w:rFonts w:eastAsia="仿宋_GB2312"/>
          <w:sz w:val="28"/>
          <w:szCs w:val="28"/>
        </w:rPr>
      </w:pPr>
      <w:r>
        <w:rPr>
          <w:rFonts w:eastAsia="仿宋_GB2312"/>
          <w:sz w:val="28"/>
          <w:szCs w:val="28"/>
        </w:rPr>
        <w:t>3</w:t>
      </w:r>
      <w:r>
        <w:rPr>
          <w:rFonts w:eastAsia="仿宋_GB2312"/>
          <w:sz w:val="28"/>
          <w:szCs w:val="28"/>
        </w:rPr>
        <w:t>）工程预算中，每项预算金额填写时四舍五入保留两位小数。概预算定额采用</w:t>
      </w:r>
      <w:r>
        <w:rPr>
          <w:rFonts w:eastAsia="仿宋_GB2312"/>
          <w:sz w:val="28"/>
          <w:szCs w:val="28"/>
        </w:rPr>
        <w:t>451</w:t>
      </w:r>
      <w:r>
        <w:rPr>
          <w:rFonts w:eastAsia="仿宋_GB2312"/>
          <w:sz w:val="28"/>
          <w:szCs w:val="28"/>
        </w:rPr>
        <w:t>定额，</w:t>
      </w:r>
      <w:r>
        <w:rPr>
          <w:rFonts w:eastAsia="仿宋_GB2312"/>
          <w:sz w:val="28"/>
          <w:szCs w:val="28"/>
        </w:rPr>
        <w:t>5G</w:t>
      </w:r>
      <w:r>
        <w:rPr>
          <w:rFonts w:eastAsia="仿宋_GB2312"/>
          <w:sz w:val="28"/>
          <w:szCs w:val="28"/>
        </w:rPr>
        <w:t>相关新设备根据</w:t>
      </w:r>
      <w:r>
        <w:rPr>
          <w:rFonts w:eastAsia="仿宋_GB2312"/>
          <w:sz w:val="28"/>
          <w:szCs w:val="28"/>
        </w:rPr>
        <w:t>451</w:t>
      </w:r>
      <w:r>
        <w:rPr>
          <w:rFonts w:eastAsia="仿宋_GB2312"/>
          <w:sz w:val="28"/>
          <w:szCs w:val="28"/>
        </w:rPr>
        <w:t>定额同类型相关设备新增参考定额。销项税额根据国家商务部最新要求计算。</w:t>
      </w:r>
    </w:p>
    <w:p w14:paraId="6FBBF010" w14:textId="77777777" w:rsidR="007F30F0" w:rsidRDefault="00CE6EA8">
      <w:pPr>
        <w:spacing w:line="360" w:lineRule="auto"/>
        <w:rPr>
          <w:rFonts w:eastAsia="仿宋_GB2312"/>
          <w:sz w:val="28"/>
          <w:szCs w:val="28"/>
        </w:rPr>
      </w:pPr>
      <w:r>
        <w:rPr>
          <w:rFonts w:eastAsia="仿宋_GB2312"/>
          <w:sz w:val="28"/>
          <w:szCs w:val="28"/>
        </w:rPr>
        <w:t>4</w:t>
      </w:r>
      <w:r>
        <w:rPr>
          <w:rFonts w:eastAsia="仿宋_GB2312"/>
          <w:sz w:val="28"/>
          <w:szCs w:val="28"/>
        </w:rPr>
        <w:t>）工程验收完成后，根据任务完成情况进行评分。</w:t>
      </w:r>
    </w:p>
    <w:p w14:paraId="17F596B1" w14:textId="77777777" w:rsidR="007F30F0" w:rsidRDefault="00CE6EA8">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14:paraId="43A2C7F6" w14:textId="77777777" w:rsidR="007F30F0" w:rsidRDefault="00CE6EA8">
      <w:pPr>
        <w:spacing w:line="360" w:lineRule="auto"/>
        <w:ind w:firstLineChars="200" w:firstLine="560"/>
        <w:rPr>
          <w:rFonts w:eastAsia="仿宋_GB2312"/>
          <w:sz w:val="28"/>
          <w:szCs w:val="28"/>
        </w:rPr>
      </w:pPr>
      <w:r>
        <w:rPr>
          <w:rFonts w:eastAsia="仿宋_GB2312"/>
          <w:sz w:val="28"/>
          <w:szCs w:val="28"/>
        </w:rPr>
        <w:t>请分别完成站点勘察、方案设计、工程预算、工程实施、工程验</w:t>
      </w:r>
      <w:r>
        <w:rPr>
          <w:rFonts w:eastAsia="仿宋_GB2312"/>
          <w:sz w:val="28"/>
          <w:szCs w:val="28"/>
        </w:rPr>
        <w:lastRenderedPageBreak/>
        <w:t>收五部分任务：</w:t>
      </w:r>
    </w:p>
    <w:p w14:paraId="56DE0308" w14:textId="77777777" w:rsidR="007F30F0" w:rsidRDefault="00CE6EA8">
      <w:pPr>
        <w:spacing w:line="360" w:lineRule="auto"/>
        <w:rPr>
          <w:rFonts w:eastAsia="仿宋_GB2312"/>
          <w:sz w:val="28"/>
          <w:szCs w:val="28"/>
        </w:rPr>
      </w:pPr>
      <w:r>
        <w:rPr>
          <w:rFonts w:eastAsia="仿宋_GB2312"/>
          <w:sz w:val="28"/>
          <w:szCs w:val="28"/>
        </w:rPr>
        <w:t>1</w:t>
      </w:r>
      <w:r>
        <w:rPr>
          <w:rFonts w:eastAsia="仿宋_GB2312"/>
          <w:sz w:val="28"/>
          <w:szCs w:val="28"/>
        </w:rPr>
        <w:t>）站点勘察部分，根据现场实际情况结合任务背景要求，运用常用勘察工具进行勘察，包括手持</w:t>
      </w:r>
      <w:r>
        <w:rPr>
          <w:rFonts w:eastAsia="仿宋_GB2312"/>
          <w:sz w:val="28"/>
          <w:szCs w:val="28"/>
        </w:rPr>
        <w:t>GPS</w:t>
      </w:r>
      <w:r>
        <w:rPr>
          <w:rFonts w:eastAsia="仿宋_GB2312"/>
          <w:sz w:val="28"/>
          <w:szCs w:val="28"/>
        </w:rPr>
        <w:t>、照相机、激光测距仪、卷尺等。勘察内容包括建筑物基本信息、机房信息、电源信息、传输信息、天</w:t>
      </w:r>
      <w:proofErr w:type="gramStart"/>
      <w:r>
        <w:rPr>
          <w:rFonts w:eastAsia="仿宋_GB2312"/>
          <w:sz w:val="28"/>
          <w:szCs w:val="28"/>
        </w:rPr>
        <w:t>馈</w:t>
      </w:r>
      <w:proofErr w:type="gramEnd"/>
      <w:r>
        <w:rPr>
          <w:rFonts w:eastAsia="仿宋_GB2312"/>
          <w:sz w:val="28"/>
          <w:szCs w:val="28"/>
        </w:rPr>
        <w:t>信息等。信息勘察完成后完善勘察报告。并且誊写到答题卡上，每个勘察信息填写</w:t>
      </w:r>
      <w:proofErr w:type="gramStart"/>
      <w:r>
        <w:rPr>
          <w:rFonts w:eastAsia="仿宋_GB2312"/>
          <w:sz w:val="28"/>
          <w:szCs w:val="28"/>
        </w:rPr>
        <w:t>正确可</w:t>
      </w:r>
      <w:proofErr w:type="gramEnd"/>
      <w:r>
        <w:rPr>
          <w:rFonts w:eastAsia="仿宋_GB2312"/>
          <w:sz w:val="28"/>
          <w:szCs w:val="28"/>
        </w:rPr>
        <w:t>得分。</w:t>
      </w:r>
    </w:p>
    <w:p w14:paraId="1E271B81" w14:textId="77777777" w:rsidR="007F30F0" w:rsidRDefault="00CE6EA8">
      <w:pPr>
        <w:spacing w:line="360" w:lineRule="auto"/>
        <w:rPr>
          <w:rFonts w:eastAsia="仿宋_GB2312"/>
          <w:sz w:val="28"/>
          <w:szCs w:val="28"/>
        </w:rPr>
      </w:pPr>
      <w:r>
        <w:rPr>
          <w:rFonts w:eastAsia="仿宋_GB2312"/>
          <w:sz w:val="28"/>
          <w:szCs w:val="28"/>
        </w:rPr>
        <w:t>2</w:t>
      </w:r>
      <w:r>
        <w:rPr>
          <w:rFonts w:eastAsia="仿宋_GB2312"/>
          <w:sz w:val="28"/>
          <w:szCs w:val="28"/>
        </w:rPr>
        <w:t>）方案设计部分，根据项目建设要求，结合勘察报告，采用数字化室分进行设计，完成机房、</w:t>
      </w:r>
      <w:r>
        <w:rPr>
          <w:rFonts w:eastAsia="仿宋_GB2312"/>
          <w:sz w:val="28"/>
          <w:szCs w:val="28"/>
        </w:rPr>
        <w:t>1F</w:t>
      </w:r>
      <w:r>
        <w:rPr>
          <w:rFonts w:eastAsia="仿宋_GB2312"/>
          <w:sz w:val="28"/>
          <w:szCs w:val="28"/>
        </w:rPr>
        <w:t>、</w:t>
      </w:r>
      <w:r>
        <w:rPr>
          <w:rFonts w:eastAsia="仿宋_GB2312"/>
          <w:sz w:val="28"/>
          <w:szCs w:val="28"/>
        </w:rPr>
        <w:t>B1F</w:t>
      </w:r>
      <w:r>
        <w:rPr>
          <w:rFonts w:eastAsia="仿宋_GB2312"/>
          <w:sz w:val="28"/>
          <w:szCs w:val="28"/>
        </w:rPr>
        <w:t>、地上楼层标准层、电梯图纸的设备安装与线缆连接设计工作，并且在满足容量合理规划的情况下，完成楼层覆盖的小区划分设计。设计图内容完整、设计正确可得相应分数。</w:t>
      </w:r>
    </w:p>
    <w:p w14:paraId="5D56F648" w14:textId="77777777" w:rsidR="007F30F0" w:rsidRDefault="00CE6EA8">
      <w:pPr>
        <w:spacing w:line="360" w:lineRule="auto"/>
        <w:rPr>
          <w:rFonts w:eastAsia="仿宋_GB2312"/>
          <w:sz w:val="28"/>
          <w:szCs w:val="28"/>
        </w:rPr>
      </w:pPr>
      <w:r>
        <w:rPr>
          <w:rFonts w:eastAsia="仿宋_GB2312"/>
          <w:sz w:val="28"/>
          <w:szCs w:val="28"/>
        </w:rPr>
        <w:t>3</w:t>
      </w:r>
      <w:r>
        <w:rPr>
          <w:rFonts w:eastAsia="仿宋_GB2312"/>
          <w:sz w:val="28"/>
          <w:szCs w:val="28"/>
        </w:rPr>
        <w:t>）工程预算部分，根据国家规定，项目共需要输出表一、表二、表三甲、表三乙、表三丙、表四、表五，目前表三甲与表四已完成部分内容，请结合设计方案完成表三甲与表四剩余内容及表一、表二、表三乙、表三丙、表五的全部编制工作。并且按照要求誊写到答题卡上。每个金额统计条目数值在标准答案上下</w:t>
      </w:r>
      <w:r>
        <w:rPr>
          <w:rFonts w:eastAsia="仿宋_GB2312"/>
          <w:sz w:val="28"/>
          <w:szCs w:val="28"/>
        </w:rPr>
        <w:t>5</w:t>
      </w:r>
      <w:r>
        <w:rPr>
          <w:rFonts w:eastAsia="仿宋_GB2312"/>
          <w:sz w:val="28"/>
          <w:szCs w:val="28"/>
        </w:rPr>
        <w:t>元浮动范围内得分，每个数量统计条目填写正确得分。</w:t>
      </w:r>
    </w:p>
    <w:p w14:paraId="6C3320DD" w14:textId="77777777" w:rsidR="007F30F0" w:rsidRDefault="00CE6EA8">
      <w:pPr>
        <w:spacing w:line="360" w:lineRule="auto"/>
        <w:rPr>
          <w:rFonts w:eastAsia="仿宋_GB2312"/>
          <w:sz w:val="28"/>
          <w:szCs w:val="28"/>
        </w:rPr>
      </w:pPr>
      <w:r>
        <w:rPr>
          <w:rFonts w:eastAsia="仿宋_GB2312"/>
          <w:sz w:val="28"/>
          <w:szCs w:val="28"/>
        </w:rPr>
        <w:t>4</w:t>
      </w:r>
      <w:r>
        <w:rPr>
          <w:rFonts w:eastAsia="仿宋_GB2312"/>
          <w:sz w:val="28"/>
          <w:szCs w:val="28"/>
        </w:rPr>
        <w:t>）工程实施部分，根据项目进展，目前已完成部分设备安装与连线工作，根据设计方案，完成剩余设备安装（包含防护配套设备、基站主设备、数字化分布等设备）与线缆连接工作（包含接地线、电源线、光纤、光电复合缆等线缆）。实施内容完整、操作正确可得相应分数。</w:t>
      </w:r>
    </w:p>
    <w:p w14:paraId="0080B008" w14:textId="77777777" w:rsidR="007F30F0" w:rsidRDefault="00CE6EA8">
      <w:pPr>
        <w:spacing w:line="360" w:lineRule="auto"/>
        <w:rPr>
          <w:rFonts w:eastAsia="仿宋_GB2312"/>
          <w:sz w:val="28"/>
          <w:szCs w:val="28"/>
        </w:rPr>
      </w:pPr>
      <w:r>
        <w:rPr>
          <w:rFonts w:eastAsia="仿宋_GB2312"/>
          <w:sz w:val="28"/>
          <w:szCs w:val="28"/>
        </w:rPr>
        <w:t>5</w:t>
      </w:r>
      <w:r>
        <w:rPr>
          <w:rFonts w:eastAsia="仿宋_GB2312"/>
          <w:sz w:val="28"/>
          <w:szCs w:val="28"/>
        </w:rPr>
        <w:t>）工程验收部分，完成每楼层（</w:t>
      </w:r>
      <w:r>
        <w:rPr>
          <w:rFonts w:eastAsia="仿宋_GB2312"/>
          <w:sz w:val="28"/>
          <w:szCs w:val="28"/>
        </w:rPr>
        <w:t>B1F</w:t>
      </w:r>
      <w:r>
        <w:rPr>
          <w:rFonts w:eastAsia="仿宋_GB2312"/>
          <w:sz w:val="28"/>
          <w:szCs w:val="28"/>
        </w:rPr>
        <w:t>、</w:t>
      </w:r>
      <w:r>
        <w:rPr>
          <w:rFonts w:eastAsia="仿宋_GB2312"/>
          <w:sz w:val="28"/>
          <w:szCs w:val="28"/>
        </w:rPr>
        <w:t>1F</w:t>
      </w:r>
      <w:r>
        <w:rPr>
          <w:rFonts w:eastAsia="仿宋_GB2312"/>
          <w:sz w:val="28"/>
          <w:szCs w:val="28"/>
        </w:rPr>
        <w:t>、</w:t>
      </w:r>
      <w:r>
        <w:rPr>
          <w:rFonts w:eastAsia="仿宋_GB2312"/>
          <w:sz w:val="28"/>
          <w:szCs w:val="28"/>
        </w:rPr>
        <w:t>2F</w:t>
      </w:r>
      <w:r>
        <w:rPr>
          <w:rFonts w:eastAsia="仿宋_GB2312"/>
          <w:sz w:val="28"/>
          <w:szCs w:val="28"/>
        </w:rPr>
        <w:t>、</w:t>
      </w:r>
      <w:r>
        <w:rPr>
          <w:rFonts w:eastAsia="仿宋_GB2312"/>
          <w:sz w:val="28"/>
          <w:szCs w:val="28"/>
        </w:rPr>
        <w:t>3F</w:t>
      </w:r>
      <w:r>
        <w:rPr>
          <w:rFonts w:eastAsia="仿宋_GB2312"/>
          <w:sz w:val="28"/>
          <w:szCs w:val="28"/>
        </w:rPr>
        <w:t>、</w:t>
      </w:r>
      <w:r>
        <w:rPr>
          <w:rFonts w:eastAsia="仿宋_GB2312"/>
          <w:sz w:val="28"/>
          <w:szCs w:val="28"/>
        </w:rPr>
        <w:t>4F</w:t>
      </w:r>
      <w:r>
        <w:rPr>
          <w:rFonts w:eastAsia="仿宋_GB2312"/>
          <w:sz w:val="28"/>
          <w:szCs w:val="28"/>
        </w:rPr>
        <w:t>、</w:t>
      </w:r>
      <w:r>
        <w:rPr>
          <w:rFonts w:eastAsia="仿宋_GB2312"/>
          <w:sz w:val="28"/>
          <w:szCs w:val="28"/>
        </w:rPr>
        <w:t>5F</w:t>
      </w:r>
      <w:r>
        <w:rPr>
          <w:rFonts w:eastAsia="仿宋_GB2312"/>
          <w:sz w:val="28"/>
          <w:szCs w:val="28"/>
        </w:rPr>
        <w:t>、</w:t>
      </w:r>
      <w:r>
        <w:rPr>
          <w:rFonts w:eastAsia="仿宋_GB2312"/>
          <w:sz w:val="28"/>
          <w:szCs w:val="28"/>
        </w:rPr>
        <w:t>6F</w:t>
      </w:r>
      <w:r>
        <w:rPr>
          <w:rFonts w:eastAsia="仿宋_GB2312"/>
          <w:sz w:val="28"/>
          <w:szCs w:val="28"/>
        </w:rPr>
        <w:t>）</w:t>
      </w:r>
      <w:r>
        <w:rPr>
          <w:rFonts w:eastAsia="仿宋_GB2312"/>
          <w:sz w:val="28"/>
          <w:szCs w:val="28"/>
        </w:rPr>
        <w:lastRenderedPageBreak/>
        <w:t>与两部电梯覆盖验收与业务验收工作。所有楼层、电梯覆盖验收全部通过可得覆盖验收对应分数，所有小区业务验收全部通过可得业务验收对应分数。</w:t>
      </w:r>
    </w:p>
    <w:p w14:paraId="63EDCC31" w14:textId="77777777" w:rsidR="007F30F0" w:rsidRDefault="00CE6EA8">
      <w:pPr>
        <w:widowControl/>
        <w:jc w:val="left"/>
        <w:rPr>
          <w:rFonts w:eastAsia="仿宋_GB2312"/>
          <w:kern w:val="0"/>
          <w:sz w:val="28"/>
          <w:szCs w:val="28"/>
        </w:rPr>
      </w:pPr>
      <w:r>
        <w:rPr>
          <w:rFonts w:eastAsia="仿宋_GB2312"/>
          <w:kern w:val="0"/>
          <w:sz w:val="28"/>
          <w:szCs w:val="28"/>
        </w:rPr>
        <w:br w:type="page"/>
      </w:r>
    </w:p>
    <w:p w14:paraId="34BF50DD" w14:textId="77777777" w:rsidR="007F30F0" w:rsidRDefault="00CE6EA8">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任务二：</w:t>
      </w:r>
      <w:r>
        <w:rPr>
          <w:rFonts w:eastAsia="仿宋_GB2312"/>
          <w:b/>
          <w:kern w:val="0"/>
          <w:sz w:val="28"/>
          <w:szCs w:val="28"/>
        </w:rPr>
        <w:t>5G</w:t>
      </w:r>
      <w:r>
        <w:rPr>
          <w:rFonts w:eastAsia="仿宋_GB2312"/>
          <w:b/>
          <w:kern w:val="0"/>
          <w:sz w:val="28"/>
          <w:szCs w:val="28"/>
        </w:rPr>
        <w:t>室外站点工程建设（</w:t>
      </w:r>
      <w:r>
        <w:rPr>
          <w:rFonts w:eastAsia="仿宋_GB2312"/>
          <w:b/>
          <w:kern w:val="0"/>
          <w:sz w:val="28"/>
          <w:szCs w:val="28"/>
        </w:rPr>
        <w:t>8</w:t>
      </w:r>
      <w:r>
        <w:rPr>
          <w:rFonts w:eastAsia="仿宋_GB2312"/>
          <w:b/>
          <w:kern w:val="0"/>
          <w:sz w:val="28"/>
          <w:szCs w:val="28"/>
        </w:rPr>
        <w:t>分）</w:t>
      </w:r>
    </w:p>
    <w:p w14:paraId="2A8E0428" w14:textId="77777777" w:rsidR="007F30F0" w:rsidRDefault="00CE6EA8">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14:paraId="25422C27" w14:textId="77777777" w:rsidR="007F30F0" w:rsidRDefault="00CE6EA8">
      <w:pPr>
        <w:spacing w:line="360" w:lineRule="auto"/>
        <w:ind w:firstLineChars="200" w:firstLine="560"/>
        <w:rPr>
          <w:rFonts w:eastAsia="仿宋_GB2312"/>
          <w:sz w:val="28"/>
          <w:szCs w:val="28"/>
        </w:rPr>
      </w:pPr>
      <w:r>
        <w:rPr>
          <w:rFonts w:eastAsia="仿宋_GB2312" w:hint="eastAsia"/>
          <w:sz w:val="28"/>
          <w:szCs w:val="28"/>
        </w:rPr>
        <w:t>随着</w:t>
      </w:r>
      <w:r>
        <w:rPr>
          <w:rFonts w:eastAsia="仿宋_GB2312" w:hint="eastAsia"/>
          <w:sz w:val="28"/>
          <w:szCs w:val="28"/>
        </w:rPr>
        <w:t>5G</w:t>
      </w:r>
      <w:r>
        <w:rPr>
          <w:rFonts w:eastAsia="仿宋_GB2312" w:hint="eastAsia"/>
          <w:sz w:val="28"/>
          <w:szCs w:val="28"/>
        </w:rPr>
        <w:t>技术的不断成熟以及新一代通信技术标准的逐步确立，全世界已经有</w:t>
      </w:r>
      <w:r>
        <w:rPr>
          <w:rFonts w:eastAsia="仿宋_GB2312" w:hint="eastAsia"/>
          <w:sz w:val="28"/>
          <w:szCs w:val="28"/>
        </w:rPr>
        <w:t>56</w:t>
      </w:r>
      <w:r>
        <w:rPr>
          <w:rFonts w:eastAsia="仿宋_GB2312" w:hint="eastAsia"/>
          <w:sz w:val="28"/>
          <w:szCs w:val="28"/>
        </w:rPr>
        <w:t>个国家开始布局</w:t>
      </w:r>
      <w:r>
        <w:rPr>
          <w:rFonts w:eastAsia="仿宋_GB2312" w:hint="eastAsia"/>
          <w:sz w:val="28"/>
          <w:szCs w:val="28"/>
        </w:rPr>
        <w:t>5G</w:t>
      </w:r>
      <w:r>
        <w:rPr>
          <w:rFonts w:eastAsia="仿宋_GB2312" w:hint="eastAsia"/>
          <w:sz w:val="28"/>
          <w:szCs w:val="28"/>
        </w:rPr>
        <w:t>网络建设。《中华人民共和国国民经济和社会发展第十三个五年规划纲要》中要求加快构建高速、移动、安全、泛在的新一代信息基础设施，积极推进</w:t>
      </w:r>
      <w:r>
        <w:rPr>
          <w:rFonts w:eastAsia="仿宋_GB2312" w:hint="eastAsia"/>
          <w:sz w:val="28"/>
          <w:szCs w:val="28"/>
        </w:rPr>
        <w:t>5G</w:t>
      </w:r>
      <w:r>
        <w:rPr>
          <w:rFonts w:eastAsia="仿宋_GB2312" w:hint="eastAsia"/>
          <w:sz w:val="28"/>
          <w:szCs w:val="28"/>
        </w:rPr>
        <w:t>商用。目前我国三大运营商现阶段都在积极推进</w:t>
      </w:r>
      <w:r>
        <w:rPr>
          <w:rFonts w:eastAsia="仿宋_GB2312" w:hint="eastAsia"/>
          <w:sz w:val="28"/>
          <w:szCs w:val="28"/>
        </w:rPr>
        <w:t>5G</w:t>
      </w:r>
      <w:r>
        <w:rPr>
          <w:rFonts w:eastAsia="仿宋_GB2312" w:hint="eastAsia"/>
          <w:sz w:val="28"/>
          <w:szCs w:val="28"/>
        </w:rPr>
        <w:t>商用化进程，并已确定了详细的实施方案力争</w:t>
      </w:r>
      <w:r>
        <w:rPr>
          <w:rFonts w:eastAsia="仿宋_GB2312" w:hint="eastAsia"/>
          <w:sz w:val="28"/>
          <w:szCs w:val="28"/>
        </w:rPr>
        <w:t>2020</w:t>
      </w:r>
      <w:r>
        <w:rPr>
          <w:rFonts w:eastAsia="仿宋_GB2312" w:hint="eastAsia"/>
          <w:sz w:val="28"/>
          <w:szCs w:val="28"/>
        </w:rPr>
        <w:t>年实现</w:t>
      </w:r>
      <w:r>
        <w:rPr>
          <w:rFonts w:eastAsia="仿宋_GB2312" w:hint="eastAsia"/>
          <w:sz w:val="28"/>
          <w:szCs w:val="28"/>
        </w:rPr>
        <w:t>5G</w:t>
      </w:r>
      <w:r>
        <w:rPr>
          <w:rFonts w:eastAsia="仿宋_GB2312" w:hint="eastAsia"/>
          <w:sz w:val="28"/>
          <w:szCs w:val="28"/>
        </w:rPr>
        <w:t>网络商用。</w:t>
      </w:r>
      <w:r>
        <w:rPr>
          <w:rFonts w:eastAsia="仿宋_GB2312" w:hint="eastAsia"/>
          <w:sz w:val="28"/>
          <w:szCs w:val="28"/>
        </w:rPr>
        <w:t>2021</w:t>
      </w:r>
      <w:r>
        <w:rPr>
          <w:rFonts w:eastAsia="仿宋_GB2312" w:hint="eastAsia"/>
          <w:sz w:val="28"/>
          <w:szCs w:val="28"/>
        </w:rPr>
        <w:t>年国内各运营商积极落实党中央关于加快</w:t>
      </w:r>
      <w:r>
        <w:rPr>
          <w:rFonts w:eastAsia="仿宋_GB2312" w:hint="eastAsia"/>
          <w:sz w:val="28"/>
          <w:szCs w:val="28"/>
        </w:rPr>
        <w:t>5G</w:t>
      </w:r>
      <w:r>
        <w:rPr>
          <w:rFonts w:eastAsia="仿宋_GB2312" w:hint="eastAsia"/>
          <w:sz w:val="28"/>
          <w:szCs w:val="28"/>
        </w:rPr>
        <w:t>建设发展的重要部署，继续大规模设备采购和基站建设，加速推动</w:t>
      </w:r>
      <w:r>
        <w:rPr>
          <w:rFonts w:eastAsia="仿宋_GB2312" w:hint="eastAsia"/>
          <w:sz w:val="28"/>
          <w:szCs w:val="28"/>
        </w:rPr>
        <w:t>5G</w:t>
      </w:r>
      <w:r>
        <w:rPr>
          <w:rFonts w:eastAsia="仿宋_GB2312" w:hint="eastAsia"/>
          <w:sz w:val="28"/>
          <w:szCs w:val="28"/>
        </w:rPr>
        <w:t>建设发展，积极构建和谐共赢的</w:t>
      </w:r>
      <w:r>
        <w:rPr>
          <w:rFonts w:eastAsia="仿宋_GB2312" w:hint="eastAsia"/>
          <w:sz w:val="28"/>
          <w:szCs w:val="28"/>
        </w:rPr>
        <w:t>5G</w:t>
      </w:r>
      <w:r>
        <w:rPr>
          <w:rFonts w:eastAsia="仿宋_GB2312" w:hint="eastAsia"/>
          <w:sz w:val="28"/>
          <w:szCs w:val="28"/>
        </w:rPr>
        <w:t>生态，服务经济社会发展。经过一年多的建设，</w:t>
      </w:r>
      <w:r>
        <w:rPr>
          <w:rFonts w:eastAsia="仿宋_GB2312" w:hint="eastAsia"/>
          <w:sz w:val="28"/>
          <w:szCs w:val="28"/>
        </w:rPr>
        <w:t>A</w:t>
      </w:r>
      <w:r>
        <w:rPr>
          <w:rFonts w:eastAsia="仿宋_GB2312" w:hint="eastAsia"/>
          <w:sz w:val="28"/>
          <w:szCs w:val="28"/>
        </w:rPr>
        <w:t>运营商已经在各地市的重点地区完成了室外覆盖。</w:t>
      </w:r>
    </w:p>
    <w:p w14:paraId="76A4A1CA" w14:textId="77777777" w:rsidR="007F30F0" w:rsidRDefault="00CE6EA8">
      <w:pPr>
        <w:spacing w:line="360" w:lineRule="auto"/>
        <w:ind w:firstLineChars="200" w:firstLine="560"/>
        <w:rPr>
          <w:rFonts w:eastAsia="仿宋_GB2312"/>
          <w:sz w:val="28"/>
          <w:szCs w:val="28"/>
        </w:rPr>
      </w:pPr>
      <w:r>
        <w:rPr>
          <w:rFonts w:eastAsia="仿宋_GB2312" w:hint="eastAsia"/>
          <w:sz w:val="28"/>
          <w:szCs w:val="28"/>
        </w:rPr>
        <w:t>经过仔细筛选，某运营商</w:t>
      </w:r>
      <w:r>
        <w:rPr>
          <w:rFonts w:eastAsia="仿宋_GB2312" w:hint="eastAsia"/>
          <w:sz w:val="28"/>
          <w:szCs w:val="28"/>
        </w:rPr>
        <w:t>A</w:t>
      </w:r>
      <w:r>
        <w:rPr>
          <w:rFonts w:eastAsia="仿宋_GB2312" w:hint="eastAsia"/>
          <w:sz w:val="28"/>
          <w:szCs w:val="28"/>
        </w:rPr>
        <w:t>市分公司决定选择</w:t>
      </w:r>
      <w:r>
        <w:rPr>
          <w:rFonts w:eastAsia="仿宋_GB2312" w:hint="eastAsia"/>
          <w:sz w:val="28"/>
          <w:szCs w:val="28"/>
        </w:rPr>
        <w:t>S</w:t>
      </w:r>
      <w:r>
        <w:rPr>
          <w:rFonts w:eastAsia="仿宋_GB2312" w:hint="eastAsia"/>
          <w:sz w:val="28"/>
          <w:szCs w:val="28"/>
        </w:rPr>
        <w:t>购物中心进行</w:t>
      </w:r>
      <w:r>
        <w:rPr>
          <w:rFonts w:eastAsia="仿宋_GB2312" w:hint="eastAsia"/>
          <w:sz w:val="28"/>
          <w:szCs w:val="28"/>
        </w:rPr>
        <w:t>5G</w:t>
      </w:r>
      <w:r>
        <w:rPr>
          <w:rFonts w:eastAsia="仿宋_GB2312" w:hint="eastAsia"/>
          <w:sz w:val="28"/>
          <w:szCs w:val="28"/>
        </w:rPr>
        <w:t>室外站点建设试点工作，使用</w:t>
      </w:r>
      <w:r>
        <w:rPr>
          <w:rFonts w:eastAsia="仿宋_GB2312" w:hint="eastAsia"/>
          <w:sz w:val="28"/>
          <w:szCs w:val="28"/>
        </w:rPr>
        <w:t>2600MHz</w:t>
      </w:r>
      <w:r>
        <w:rPr>
          <w:rFonts w:eastAsia="仿宋_GB2312" w:hint="eastAsia"/>
          <w:sz w:val="28"/>
          <w:szCs w:val="28"/>
        </w:rPr>
        <w:t>频段进行建设。购物中心地上共</w:t>
      </w:r>
      <w:r>
        <w:rPr>
          <w:rFonts w:eastAsia="仿宋_GB2312" w:hint="eastAsia"/>
          <w:sz w:val="28"/>
          <w:szCs w:val="28"/>
        </w:rPr>
        <w:t>4</w:t>
      </w:r>
      <w:r>
        <w:rPr>
          <w:rFonts w:eastAsia="仿宋_GB2312" w:hint="eastAsia"/>
          <w:sz w:val="28"/>
          <w:szCs w:val="28"/>
        </w:rPr>
        <w:t>楼，站点选址在</w:t>
      </w:r>
      <w:r>
        <w:rPr>
          <w:rFonts w:eastAsia="仿宋_GB2312" w:hint="eastAsia"/>
          <w:sz w:val="28"/>
          <w:szCs w:val="28"/>
        </w:rPr>
        <w:t>4</w:t>
      </w:r>
      <w:r>
        <w:rPr>
          <w:rFonts w:eastAsia="仿宋_GB2312" w:hint="eastAsia"/>
          <w:sz w:val="28"/>
          <w:szCs w:val="28"/>
        </w:rPr>
        <w:t>楼楼顶的天面上，覆盖以路口为中心半径</w:t>
      </w:r>
      <w:r>
        <w:rPr>
          <w:rFonts w:eastAsia="仿宋_GB2312" w:hint="eastAsia"/>
          <w:sz w:val="28"/>
          <w:szCs w:val="28"/>
        </w:rPr>
        <w:t>380</w:t>
      </w:r>
      <w:r>
        <w:rPr>
          <w:rFonts w:eastAsia="仿宋_GB2312" w:hint="eastAsia"/>
          <w:sz w:val="28"/>
          <w:szCs w:val="28"/>
        </w:rPr>
        <w:t>米的区域，此站点投资预算高，建设周期计划</w:t>
      </w:r>
      <w:r>
        <w:rPr>
          <w:rFonts w:eastAsia="仿宋_GB2312" w:hint="eastAsia"/>
          <w:sz w:val="28"/>
          <w:szCs w:val="28"/>
        </w:rPr>
        <w:t>40</w:t>
      </w:r>
      <w:r>
        <w:rPr>
          <w:rFonts w:eastAsia="仿宋_GB2312" w:hint="eastAsia"/>
          <w:sz w:val="28"/>
          <w:szCs w:val="28"/>
        </w:rPr>
        <w:t>天，物业协调难度困难，建筑物承重能力高，楼顶风压为</w:t>
      </w:r>
      <w:r>
        <w:rPr>
          <w:rFonts w:eastAsia="仿宋_GB2312" w:hint="eastAsia"/>
          <w:sz w:val="28"/>
          <w:szCs w:val="28"/>
        </w:rPr>
        <w:t>0.3KN/</w:t>
      </w:r>
      <w:r>
        <w:rPr>
          <w:rFonts w:ascii="Segoe UI Symbol" w:eastAsia="Segoe UI Symbol" w:hAnsi="Segoe UI Symbol" w:cs="Segoe UI Symbol" w:hint="eastAsia"/>
          <w:sz w:val="28"/>
          <w:szCs w:val="28"/>
        </w:rPr>
        <w:t>㎡</w:t>
      </w:r>
      <w:r>
        <w:rPr>
          <w:rFonts w:ascii="仿宋_GB2312" w:eastAsia="仿宋_GB2312" w:hAnsi="仿宋_GB2312" w:cs="仿宋_GB2312" w:hint="eastAsia"/>
          <w:sz w:val="28"/>
          <w:szCs w:val="28"/>
        </w:rPr>
        <w:t>。为加快建设进度，多项建设相关工作同时推进，目前已完成站点勘察、站点设计、工程预算、工程实施的部分工作，请检查已完成的工作，充分运用软件中的工具，完全其他剩余的工作，并且进行工程验收，确保</w:t>
      </w:r>
      <w:r>
        <w:rPr>
          <w:rFonts w:eastAsia="仿宋_GB2312" w:hint="eastAsia"/>
          <w:sz w:val="28"/>
          <w:szCs w:val="28"/>
        </w:rPr>
        <w:t>5G</w:t>
      </w:r>
      <w:r>
        <w:rPr>
          <w:rFonts w:eastAsia="仿宋_GB2312" w:hint="eastAsia"/>
          <w:sz w:val="28"/>
          <w:szCs w:val="28"/>
        </w:rPr>
        <w:t>室外站点建设试点工作圆满完成</w:t>
      </w:r>
      <w:r>
        <w:rPr>
          <w:rFonts w:eastAsia="仿宋_GB2312"/>
          <w:sz w:val="28"/>
          <w:szCs w:val="28"/>
        </w:rPr>
        <w:t>。</w:t>
      </w:r>
    </w:p>
    <w:p w14:paraId="24DFC97B" w14:textId="77777777" w:rsidR="007F30F0" w:rsidRDefault="00CE6EA8">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 xml:space="preserve">2. </w:t>
      </w:r>
      <w:r>
        <w:rPr>
          <w:rFonts w:ascii="Times New Roman" w:eastAsia="仿宋_GB2312" w:hAnsi="Times New Roman" w:cs="Times New Roman"/>
          <w:sz w:val="28"/>
          <w:szCs w:val="28"/>
        </w:rPr>
        <w:t>任务要求</w:t>
      </w:r>
    </w:p>
    <w:p w14:paraId="38413A57" w14:textId="77777777" w:rsidR="007F30F0" w:rsidRDefault="00CE6EA8">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14:paraId="39680076" w14:textId="77777777" w:rsidR="007F30F0" w:rsidRDefault="00CE6EA8">
      <w:pPr>
        <w:spacing w:line="360" w:lineRule="auto"/>
        <w:rPr>
          <w:rFonts w:eastAsia="仿宋_GB2312"/>
          <w:sz w:val="28"/>
          <w:szCs w:val="28"/>
        </w:rPr>
      </w:pPr>
      <w:r>
        <w:rPr>
          <w:rFonts w:eastAsia="仿宋_GB2312"/>
          <w:sz w:val="28"/>
          <w:szCs w:val="28"/>
        </w:rPr>
        <w:tab/>
      </w:r>
      <w:r>
        <w:rPr>
          <w:rFonts w:eastAsia="仿宋_GB2312"/>
          <w:sz w:val="28"/>
          <w:szCs w:val="28"/>
        </w:rPr>
        <w:t>每参赛队选手通过比赛软件完成</w:t>
      </w:r>
      <w:r>
        <w:rPr>
          <w:rFonts w:eastAsia="仿宋_GB2312"/>
          <w:sz w:val="28"/>
          <w:szCs w:val="28"/>
        </w:rPr>
        <w:t>A</w:t>
      </w:r>
      <w:proofErr w:type="gramStart"/>
      <w:r>
        <w:rPr>
          <w:rFonts w:eastAsia="仿宋_GB2312"/>
          <w:sz w:val="28"/>
          <w:szCs w:val="28"/>
        </w:rPr>
        <w:t>市室分站</w:t>
      </w:r>
      <w:proofErr w:type="gramEnd"/>
      <w:r>
        <w:rPr>
          <w:rFonts w:eastAsia="仿宋_GB2312"/>
          <w:sz w:val="28"/>
          <w:szCs w:val="28"/>
        </w:rPr>
        <w:t>点勘察、站点设计、工程预算、工程实施及工程验收工作。相关注意事项如下：</w:t>
      </w:r>
    </w:p>
    <w:p w14:paraId="65E67513" w14:textId="77777777" w:rsidR="007F30F0" w:rsidRDefault="00CE6EA8">
      <w:pPr>
        <w:spacing w:line="360" w:lineRule="auto"/>
        <w:rPr>
          <w:rFonts w:eastAsia="仿宋_GB2312"/>
          <w:sz w:val="28"/>
          <w:szCs w:val="28"/>
        </w:rPr>
      </w:pPr>
      <w:r>
        <w:rPr>
          <w:rFonts w:eastAsia="仿宋_GB2312"/>
          <w:sz w:val="28"/>
          <w:szCs w:val="28"/>
        </w:rPr>
        <w:t xml:space="preserve">1) </w:t>
      </w:r>
      <w:r>
        <w:rPr>
          <w:rFonts w:eastAsia="仿宋_GB2312"/>
          <w:sz w:val="28"/>
          <w:szCs w:val="28"/>
        </w:rPr>
        <w:t>站点勘察、站点设计、工程预算、工程实施中已完成的工作内容，不允许进行改动（对原有规划数据改动一处扣</w:t>
      </w:r>
      <w:r>
        <w:rPr>
          <w:rFonts w:eastAsia="仿宋_GB2312"/>
          <w:sz w:val="28"/>
          <w:szCs w:val="28"/>
        </w:rPr>
        <w:t>1</w:t>
      </w:r>
      <w:r>
        <w:rPr>
          <w:rFonts w:eastAsia="仿宋_GB2312"/>
          <w:sz w:val="28"/>
          <w:szCs w:val="28"/>
        </w:rPr>
        <w:t>分，直到该项总分扣完为止）。</w:t>
      </w:r>
    </w:p>
    <w:p w14:paraId="55263B4F" w14:textId="77777777" w:rsidR="007F30F0" w:rsidRDefault="00CE6EA8">
      <w:pPr>
        <w:spacing w:line="360" w:lineRule="auto"/>
        <w:rPr>
          <w:rFonts w:eastAsia="仿宋_GB2312"/>
          <w:sz w:val="28"/>
          <w:szCs w:val="28"/>
        </w:rPr>
      </w:pPr>
      <w:r>
        <w:rPr>
          <w:rFonts w:eastAsia="仿宋_GB2312"/>
          <w:sz w:val="28"/>
          <w:szCs w:val="28"/>
        </w:rPr>
        <w:t>2</w:t>
      </w:r>
      <w:r>
        <w:rPr>
          <w:rFonts w:eastAsia="仿宋_GB2312"/>
          <w:sz w:val="28"/>
          <w:szCs w:val="28"/>
        </w:rPr>
        <w:t>）方案设计时，需要参考任务背景，遵守国家与运营</w:t>
      </w:r>
      <w:proofErr w:type="gramStart"/>
      <w:r>
        <w:rPr>
          <w:rFonts w:eastAsia="仿宋_GB2312"/>
          <w:sz w:val="28"/>
          <w:szCs w:val="28"/>
        </w:rPr>
        <w:t>商各项</w:t>
      </w:r>
      <w:proofErr w:type="gramEnd"/>
      <w:r>
        <w:rPr>
          <w:rFonts w:eastAsia="仿宋_GB2312"/>
          <w:sz w:val="28"/>
          <w:szCs w:val="28"/>
        </w:rPr>
        <w:t>相关规范。</w:t>
      </w:r>
    </w:p>
    <w:p w14:paraId="36BE24A2" w14:textId="77777777" w:rsidR="007F30F0" w:rsidRDefault="00CE6EA8">
      <w:pPr>
        <w:spacing w:line="360" w:lineRule="auto"/>
        <w:rPr>
          <w:rFonts w:eastAsia="仿宋_GB2312"/>
          <w:sz w:val="28"/>
          <w:szCs w:val="28"/>
        </w:rPr>
      </w:pPr>
      <w:r>
        <w:rPr>
          <w:rFonts w:eastAsia="仿宋_GB2312"/>
          <w:sz w:val="28"/>
          <w:szCs w:val="28"/>
        </w:rPr>
        <w:t>3</w:t>
      </w:r>
      <w:r>
        <w:rPr>
          <w:rFonts w:eastAsia="仿宋_GB2312"/>
          <w:sz w:val="28"/>
          <w:szCs w:val="28"/>
        </w:rPr>
        <w:t>）工程预算中，每项预算金额填写时四舍五入保留两位小数。概预算定额采用</w:t>
      </w:r>
      <w:r>
        <w:rPr>
          <w:rFonts w:eastAsia="仿宋_GB2312"/>
          <w:sz w:val="28"/>
          <w:szCs w:val="28"/>
        </w:rPr>
        <w:t>451</w:t>
      </w:r>
      <w:r>
        <w:rPr>
          <w:rFonts w:eastAsia="仿宋_GB2312"/>
          <w:sz w:val="28"/>
          <w:szCs w:val="28"/>
        </w:rPr>
        <w:t>定额，</w:t>
      </w:r>
      <w:r>
        <w:rPr>
          <w:rFonts w:eastAsia="仿宋_GB2312"/>
          <w:sz w:val="28"/>
          <w:szCs w:val="28"/>
        </w:rPr>
        <w:t>5G</w:t>
      </w:r>
      <w:r>
        <w:rPr>
          <w:rFonts w:eastAsia="仿宋_GB2312"/>
          <w:sz w:val="28"/>
          <w:szCs w:val="28"/>
        </w:rPr>
        <w:t>相关新设备根据</w:t>
      </w:r>
      <w:r>
        <w:rPr>
          <w:rFonts w:eastAsia="仿宋_GB2312"/>
          <w:sz w:val="28"/>
          <w:szCs w:val="28"/>
        </w:rPr>
        <w:t>451</w:t>
      </w:r>
      <w:r>
        <w:rPr>
          <w:rFonts w:eastAsia="仿宋_GB2312"/>
          <w:sz w:val="28"/>
          <w:szCs w:val="28"/>
        </w:rPr>
        <w:t>定额同类型相关设备新增参考定额。销项税额根据国家商务部最新要求计算。</w:t>
      </w:r>
    </w:p>
    <w:p w14:paraId="37903A03" w14:textId="77777777" w:rsidR="007F30F0" w:rsidRDefault="00CE6EA8">
      <w:pPr>
        <w:spacing w:line="360" w:lineRule="auto"/>
        <w:rPr>
          <w:rFonts w:eastAsia="仿宋_GB2312"/>
          <w:sz w:val="28"/>
          <w:szCs w:val="28"/>
        </w:rPr>
      </w:pPr>
      <w:r>
        <w:rPr>
          <w:rFonts w:eastAsia="仿宋_GB2312"/>
          <w:sz w:val="28"/>
          <w:szCs w:val="28"/>
        </w:rPr>
        <w:t>4</w:t>
      </w:r>
      <w:r>
        <w:rPr>
          <w:rFonts w:eastAsia="仿宋_GB2312"/>
          <w:sz w:val="28"/>
          <w:szCs w:val="28"/>
        </w:rPr>
        <w:t>）工程验收完成后，根据任务完成情况进行评分。</w:t>
      </w:r>
    </w:p>
    <w:p w14:paraId="330E52CB" w14:textId="77777777" w:rsidR="007F30F0" w:rsidRDefault="00CE6EA8">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14:paraId="478AF715"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ab/>
      </w:r>
      <w:r>
        <w:rPr>
          <w:rFonts w:eastAsia="仿宋_GB2312"/>
          <w:kern w:val="0"/>
          <w:sz w:val="28"/>
          <w:szCs w:val="28"/>
        </w:rPr>
        <w:t>请分别进入站点勘察、方案设计、工程预算、工程实施、工程验收模块，并完成以下任务：</w:t>
      </w:r>
    </w:p>
    <w:p w14:paraId="3935C974"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1</w:t>
      </w:r>
      <w:r>
        <w:rPr>
          <w:rFonts w:eastAsia="仿宋_GB2312"/>
          <w:kern w:val="0"/>
          <w:sz w:val="28"/>
          <w:szCs w:val="28"/>
        </w:rPr>
        <w:t>）</w:t>
      </w:r>
      <w:r>
        <w:rPr>
          <w:rFonts w:eastAsia="仿宋_GB2312"/>
          <w:sz w:val="28"/>
          <w:szCs w:val="28"/>
        </w:rPr>
        <w:t>站点勘察部分，根据现场实际情况结合任务背景要求，运用常用勘察工具进行勘察，包括手持</w:t>
      </w:r>
      <w:r>
        <w:rPr>
          <w:rFonts w:eastAsia="仿宋_GB2312"/>
          <w:sz w:val="28"/>
          <w:szCs w:val="28"/>
        </w:rPr>
        <w:t>GPS</w:t>
      </w:r>
      <w:r>
        <w:rPr>
          <w:rFonts w:eastAsia="仿宋_GB2312"/>
          <w:sz w:val="28"/>
          <w:szCs w:val="28"/>
        </w:rPr>
        <w:t>、照相机、激光测距仪、卷尺等。勘察内容包括建筑物基本信息、机房信息、电源信息、传输信息、塔</w:t>
      </w:r>
      <w:proofErr w:type="gramStart"/>
      <w:r>
        <w:rPr>
          <w:rFonts w:eastAsia="仿宋_GB2312"/>
          <w:sz w:val="28"/>
          <w:szCs w:val="28"/>
        </w:rPr>
        <w:t>桅</w:t>
      </w:r>
      <w:proofErr w:type="gramEnd"/>
      <w:r>
        <w:rPr>
          <w:rFonts w:eastAsia="仿宋_GB2312"/>
          <w:sz w:val="28"/>
          <w:szCs w:val="28"/>
        </w:rPr>
        <w:t>信息、天</w:t>
      </w:r>
      <w:proofErr w:type="gramStart"/>
      <w:r>
        <w:rPr>
          <w:rFonts w:eastAsia="仿宋_GB2312"/>
          <w:sz w:val="28"/>
          <w:szCs w:val="28"/>
        </w:rPr>
        <w:t>馈</w:t>
      </w:r>
      <w:proofErr w:type="gramEnd"/>
      <w:r>
        <w:rPr>
          <w:rFonts w:eastAsia="仿宋_GB2312"/>
          <w:sz w:val="28"/>
          <w:szCs w:val="28"/>
        </w:rPr>
        <w:t>信息等。信息勘察完成后完善勘察报告。并且誊写到答</w:t>
      </w:r>
      <w:r>
        <w:rPr>
          <w:rFonts w:eastAsia="仿宋_GB2312"/>
          <w:sz w:val="28"/>
          <w:szCs w:val="28"/>
        </w:rPr>
        <w:lastRenderedPageBreak/>
        <w:t>题卡上，每个勘察信息填写</w:t>
      </w:r>
      <w:proofErr w:type="gramStart"/>
      <w:r>
        <w:rPr>
          <w:rFonts w:eastAsia="仿宋_GB2312"/>
          <w:sz w:val="28"/>
          <w:szCs w:val="28"/>
        </w:rPr>
        <w:t>正确可</w:t>
      </w:r>
      <w:proofErr w:type="gramEnd"/>
      <w:r>
        <w:rPr>
          <w:rFonts w:eastAsia="仿宋_GB2312"/>
          <w:sz w:val="28"/>
          <w:szCs w:val="28"/>
        </w:rPr>
        <w:t>得分。</w:t>
      </w:r>
    </w:p>
    <w:p w14:paraId="5F7E4566"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2</w:t>
      </w:r>
      <w:r>
        <w:rPr>
          <w:rFonts w:eastAsia="仿宋_GB2312"/>
          <w:kern w:val="0"/>
          <w:sz w:val="28"/>
          <w:szCs w:val="28"/>
        </w:rPr>
        <w:t>）方案设计部分，根据项目建设要求，结合勘察报告，完成机房与塔</w:t>
      </w:r>
      <w:proofErr w:type="gramStart"/>
      <w:r>
        <w:rPr>
          <w:rFonts w:eastAsia="仿宋_GB2312"/>
          <w:kern w:val="0"/>
          <w:sz w:val="28"/>
          <w:szCs w:val="28"/>
        </w:rPr>
        <w:t>桅</w:t>
      </w:r>
      <w:proofErr w:type="gramEnd"/>
      <w:r>
        <w:rPr>
          <w:rFonts w:eastAsia="仿宋_GB2312"/>
          <w:kern w:val="0"/>
          <w:sz w:val="28"/>
          <w:szCs w:val="28"/>
        </w:rPr>
        <w:t>安装、站点设备安装的图纸设计工作。设计图内容完整、设计</w:t>
      </w:r>
      <w:proofErr w:type="gramStart"/>
      <w:r>
        <w:rPr>
          <w:rFonts w:eastAsia="仿宋_GB2312"/>
          <w:kern w:val="0"/>
          <w:sz w:val="28"/>
          <w:szCs w:val="28"/>
        </w:rPr>
        <w:t>正确可</w:t>
      </w:r>
      <w:proofErr w:type="gramEnd"/>
      <w:r>
        <w:rPr>
          <w:rFonts w:eastAsia="仿宋_GB2312"/>
          <w:kern w:val="0"/>
          <w:sz w:val="28"/>
          <w:szCs w:val="28"/>
        </w:rPr>
        <w:t>得分。</w:t>
      </w:r>
    </w:p>
    <w:p w14:paraId="0A39473B"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3</w:t>
      </w:r>
      <w:r>
        <w:rPr>
          <w:rFonts w:eastAsia="仿宋_GB2312"/>
          <w:kern w:val="0"/>
          <w:sz w:val="28"/>
          <w:szCs w:val="28"/>
        </w:rPr>
        <w:t>）</w:t>
      </w:r>
      <w:r>
        <w:rPr>
          <w:rFonts w:eastAsia="仿宋_GB2312"/>
          <w:sz w:val="28"/>
          <w:szCs w:val="28"/>
        </w:rPr>
        <w:t>工程预算部分，根据国家规定，项目共需要输出表一、表二、表三甲、表三乙、表三丙、表四、表五，目前表三甲与表四已完成部分内容，请结合设计方案完成表三甲与表四剩余内容及表一、表二、表三乙、表三丙、表五的全部编制工作。并且按照要求誊写到答题卡上。每个金额统计条目数值在标准答案上下</w:t>
      </w:r>
      <w:r>
        <w:rPr>
          <w:rFonts w:eastAsia="仿宋_GB2312"/>
          <w:sz w:val="28"/>
          <w:szCs w:val="28"/>
        </w:rPr>
        <w:t>5</w:t>
      </w:r>
      <w:r>
        <w:rPr>
          <w:rFonts w:eastAsia="仿宋_GB2312"/>
          <w:sz w:val="28"/>
          <w:szCs w:val="28"/>
        </w:rPr>
        <w:t>元浮动范围内得分，每个数量统计条目填写正确得分。</w:t>
      </w:r>
    </w:p>
    <w:p w14:paraId="526E487F"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4</w:t>
      </w:r>
      <w:r>
        <w:rPr>
          <w:rFonts w:eastAsia="仿宋_GB2312"/>
          <w:kern w:val="0"/>
          <w:sz w:val="28"/>
          <w:szCs w:val="28"/>
        </w:rPr>
        <w:t>）</w:t>
      </w:r>
      <w:r>
        <w:rPr>
          <w:rFonts w:eastAsia="仿宋_GB2312"/>
          <w:sz w:val="28"/>
          <w:szCs w:val="28"/>
        </w:rPr>
        <w:t>工程实施部分，根据项目进展，目前已完成部分设备安装与连线工作，根据设计方案，完成剩余设备安装（包含防护配套设备、基站主设备、电源设备、传输设备等）与线缆连接工作（包含接地线、电源线、光纤等线缆）。实施内容完整、操作正确可得相应分数。</w:t>
      </w:r>
    </w:p>
    <w:p w14:paraId="6BE01477" w14:textId="77777777" w:rsidR="007F30F0" w:rsidRDefault="00CE6EA8">
      <w:pPr>
        <w:widowControl/>
        <w:ind w:rightChars="243" w:right="510"/>
        <w:rPr>
          <w:rFonts w:eastAsia="仿宋_GB2312"/>
          <w:b/>
          <w:bCs/>
          <w:sz w:val="28"/>
          <w:szCs w:val="28"/>
        </w:rPr>
      </w:pPr>
      <w:r>
        <w:rPr>
          <w:rFonts w:eastAsia="仿宋_GB2312"/>
          <w:kern w:val="0"/>
          <w:sz w:val="28"/>
          <w:szCs w:val="28"/>
        </w:rPr>
        <w:t>5</w:t>
      </w:r>
      <w:r>
        <w:rPr>
          <w:rFonts w:eastAsia="仿宋_GB2312"/>
          <w:kern w:val="0"/>
          <w:sz w:val="28"/>
          <w:szCs w:val="28"/>
        </w:rPr>
        <w:t>）工程验收部分，完成每个小区的验收工作。所有小区验收全部通过可得业务验收对应分数。</w:t>
      </w:r>
    </w:p>
    <w:p w14:paraId="0E7DFB64" w14:textId="77777777" w:rsidR="007F30F0" w:rsidRDefault="007F30F0">
      <w:pPr>
        <w:autoSpaceDE w:val="0"/>
        <w:autoSpaceDN w:val="0"/>
        <w:adjustRightInd w:val="0"/>
        <w:spacing w:line="360" w:lineRule="auto"/>
        <w:rPr>
          <w:rFonts w:eastAsia="仿宋_GB2312"/>
          <w:kern w:val="0"/>
          <w:sz w:val="28"/>
          <w:szCs w:val="28"/>
        </w:rPr>
      </w:pPr>
    </w:p>
    <w:bookmarkEnd w:id="6"/>
    <w:p w14:paraId="1221DD02" w14:textId="77777777" w:rsidR="007F30F0" w:rsidRDefault="00CE6EA8">
      <w:pPr>
        <w:widowControl/>
        <w:spacing w:line="360" w:lineRule="auto"/>
        <w:jc w:val="left"/>
        <w:rPr>
          <w:rFonts w:eastAsia="仿宋_GB2312"/>
          <w:sz w:val="28"/>
          <w:szCs w:val="28"/>
        </w:rPr>
      </w:pPr>
      <w:r>
        <w:rPr>
          <w:rFonts w:eastAsia="仿宋_GB2312"/>
          <w:sz w:val="28"/>
          <w:szCs w:val="28"/>
        </w:rPr>
        <w:br w:type="page"/>
      </w:r>
    </w:p>
    <w:p w14:paraId="3828599D" w14:textId="77777777" w:rsidR="007F30F0" w:rsidRDefault="00CE6EA8">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3</w:t>
      </w:r>
    </w:p>
    <w:p w14:paraId="7F02A53D" w14:textId="77777777" w:rsidR="007F30F0" w:rsidRDefault="00CE6EA8">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r>
        <w:rPr>
          <w:rFonts w:eastAsia="仿宋_GB2312"/>
          <w:b/>
          <w:kern w:val="0"/>
          <w:sz w:val="28"/>
          <w:szCs w:val="28"/>
        </w:rPr>
        <w:t xml:space="preserve"> 5G</w:t>
      </w:r>
      <w:r>
        <w:rPr>
          <w:rFonts w:eastAsia="仿宋_GB2312"/>
          <w:b/>
          <w:kern w:val="0"/>
          <w:sz w:val="28"/>
          <w:szCs w:val="28"/>
        </w:rPr>
        <w:t>网络</w:t>
      </w:r>
      <w:r>
        <w:rPr>
          <w:rFonts w:eastAsia="仿宋_GB2312" w:hint="eastAsia"/>
          <w:b/>
          <w:kern w:val="0"/>
          <w:sz w:val="28"/>
          <w:szCs w:val="28"/>
        </w:rPr>
        <w:t>运维优化</w:t>
      </w:r>
      <w:r>
        <w:rPr>
          <w:rFonts w:eastAsia="仿宋_GB2312"/>
          <w:b/>
          <w:kern w:val="0"/>
          <w:sz w:val="28"/>
          <w:szCs w:val="28"/>
        </w:rPr>
        <w:t>（</w:t>
      </w:r>
      <w:r>
        <w:rPr>
          <w:rFonts w:eastAsia="仿宋_GB2312"/>
          <w:b/>
          <w:kern w:val="0"/>
          <w:sz w:val="28"/>
          <w:szCs w:val="28"/>
        </w:rPr>
        <w:t>50</w:t>
      </w:r>
      <w:r>
        <w:rPr>
          <w:rFonts w:eastAsia="仿宋_GB2312"/>
          <w:b/>
          <w:kern w:val="0"/>
          <w:sz w:val="28"/>
          <w:szCs w:val="28"/>
        </w:rPr>
        <w:t>分）</w:t>
      </w:r>
    </w:p>
    <w:p w14:paraId="238A00C2" w14:textId="77777777" w:rsidR="007F30F0" w:rsidRDefault="00CE6EA8">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14:paraId="004BE607" w14:textId="77777777" w:rsidR="007F30F0" w:rsidRDefault="00CE6EA8">
      <w:pPr>
        <w:spacing w:line="360" w:lineRule="auto"/>
        <w:rPr>
          <w:rFonts w:eastAsia="仿宋_GB2312"/>
          <w:sz w:val="28"/>
          <w:szCs w:val="28"/>
        </w:rPr>
      </w:pPr>
      <w:r>
        <w:rPr>
          <w:rFonts w:eastAsia="仿宋_GB2312"/>
          <w:sz w:val="28"/>
          <w:szCs w:val="28"/>
        </w:rPr>
        <w:tab/>
      </w:r>
      <w:r>
        <w:rPr>
          <w:rFonts w:eastAsia="仿宋_GB2312" w:hint="eastAsia"/>
          <w:sz w:val="28"/>
          <w:szCs w:val="28"/>
        </w:rPr>
        <w:t>截止</w:t>
      </w:r>
      <w:r>
        <w:rPr>
          <w:rFonts w:eastAsia="仿宋_GB2312" w:hint="eastAsia"/>
          <w:sz w:val="28"/>
          <w:szCs w:val="28"/>
        </w:rPr>
        <w:t>2</w:t>
      </w:r>
      <w:r>
        <w:rPr>
          <w:rFonts w:eastAsia="仿宋_GB2312"/>
          <w:sz w:val="28"/>
          <w:szCs w:val="28"/>
        </w:rPr>
        <w:t>021</w:t>
      </w:r>
      <w:r>
        <w:rPr>
          <w:rFonts w:eastAsia="仿宋_GB2312" w:hint="eastAsia"/>
          <w:sz w:val="28"/>
          <w:szCs w:val="28"/>
        </w:rPr>
        <w:t>年初，全国已建设</w:t>
      </w:r>
      <w:r>
        <w:rPr>
          <w:rFonts w:eastAsia="仿宋_GB2312" w:hint="eastAsia"/>
          <w:sz w:val="28"/>
          <w:szCs w:val="28"/>
        </w:rPr>
        <w:t>5G</w:t>
      </w:r>
      <w:r>
        <w:rPr>
          <w:rFonts w:eastAsia="仿宋_GB2312" w:hint="eastAsia"/>
          <w:sz w:val="28"/>
          <w:szCs w:val="28"/>
        </w:rPr>
        <w:t>基站</w:t>
      </w:r>
      <w:r>
        <w:rPr>
          <w:rFonts w:eastAsia="仿宋_GB2312" w:hint="eastAsia"/>
          <w:sz w:val="28"/>
          <w:szCs w:val="28"/>
        </w:rPr>
        <w:t>70</w:t>
      </w:r>
      <w:r>
        <w:rPr>
          <w:rFonts w:eastAsia="仿宋_GB2312" w:hint="eastAsia"/>
          <w:sz w:val="28"/>
          <w:szCs w:val="28"/>
        </w:rPr>
        <w:t>万个以上，重点城市基本实现全面覆盖。为抢抓</w:t>
      </w:r>
      <w:r>
        <w:rPr>
          <w:rFonts w:eastAsia="仿宋_GB2312" w:hint="eastAsia"/>
          <w:sz w:val="28"/>
          <w:szCs w:val="28"/>
        </w:rPr>
        <w:t>5G</w:t>
      </w:r>
      <w:r>
        <w:rPr>
          <w:rFonts w:eastAsia="仿宋_GB2312" w:hint="eastAsia"/>
          <w:sz w:val="28"/>
          <w:szCs w:val="28"/>
        </w:rPr>
        <w:t>产业发展机遇，</w:t>
      </w:r>
      <w:r>
        <w:rPr>
          <w:rFonts w:eastAsia="仿宋_GB2312" w:hint="eastAsia"/>
          <w:sz w:val="28"/>
          <w:szCs w:val="28"/>
        </w:rPr>
        <w:t>A</w:t>
      </w:r>
      <w:r>
        <w:rPr>
          <w:rFonts w:eastAsia="仿宋_GB2312" w:hint="eastAsia"/>
          <w:sz w:val="28"/>
          <w:szCs w:val="28"/>
        </w:rPr>
        <w:t>市、</w:t>
      </w:r>
      <w:r>
        <w:rPr>
          <w:rFonts w:eastAsia="仿宋_GB2312" w:hint="eastAsia"/>
          <w:sz w:val="28"/>
          <w:szCs w:val="28"/>
        </w:rPr>
        <w:t>B</w:t>
      </w:r>
      <w:r>
        <w:rPr>
          <w:rFonts w:eastAsia="仿宋_GB2312" w:hint="eastAsia"/>
          <w:sz w:val="28"/>
          <w:szCs w:val="28"/>
        </w:rPr>
        <w:t>市、</w:t>
      </w:r>
      <w:r>
        <w:rPr>
          <w:rFonts w:eastAsia="仿宋_GB2312" w:hint="eastAsia"/>
          <w:sz w:val="28"/>
          <w:szCs w:val="28"/>
        </w:rPr>
        <w:t>C</w:t>
      </w:r>
      <w:r>
        <w:rPr>
          <w:rFonts w:eastAsia="仿宋_GB2312" w:hint="eastAsia"/>
          <w:sz w:val="28"/>
          <w:szCs w:val="28"/>
        </w:rPr>
        <w:t>市三地市政府发文加快</w:t>
      </w:r>
      <w:r>
        <w:rPr>
          <w:rFonts w:eastAsia="仿宋_GB2312" w:hint="eastAsia"/>
          <w:sz w:val="28"/>
          <w:szCs w:val="28"/>
        </w:rPr>
        <w:t>5G</w:t>
      </w:r>
      <w:r>
        <w:rPr>
          <w:rFonts w:eastAsia="仿宋_GB2312" w:hint="eastAsia"/>
          <w:sz w:val="28"/>
          <w:szCs w:val="28"/>
        </w:rPr>
        <w:t>网络建设，壮大</w:t>
      </w:r>
      <w:r>
        <w:rPr>
          <w:rFonts w:eastAsia="仿宋_GB2312" w:hint="eastAsia"/>
          <w:sz w:val="28"/>
          <w:szCs w:val="28"/>
        </w:rPr>
        <w:t>5G</w:t>
      </w:r>
      <w:r>
        <w:rPr>
          <w:rFonts w:eastAsia="仿宋_GB2312" w:hint="eastAsia"/>
          <w:sz w:val="28"/>
          <w:szCs w:val="28"/>
        </w:rPr>
        <w:t>产业规模。目前，</w:t>
      </w:r>
      <w:r>
        <w:rPr>
          <w:rFonts w:eastAsia="仿宋_GB2312" w:hint="eastAsia"/>
          <w:sz w:val="28"/>
          <w:szCs w:val="28"/>
        </w:rPr>
        <w:t>5G</w:t>
      </w:r>
      <w:r>
        <w:rPr>
          <w:rFonts w:eastAsia="仿宋_GB2312" w:hint="eastAsia"/>
          <w:sz w:val="28"/>
          <w:szCs w:val="28"/>
        </w:rPr>
        <w:t>网络站点建设已基本完成，但在优化测试中发现业务异常，设备存在多种类型告警，请根据告警信息初步确定是设备安装还是数据配置问题，并充分运用软件中的调测工具，发现并解决故障根源，保障设备正常入网。</w:t>
      </w:r>
    </w:p>
    <w:p w14:paraId="7AC43BF5" w14:textId="77777777" w:rsidR="007F30F0" w:rsidRDefault="00CE6EA8">
      <w:pPr>
        <w:spacing w:line="360" w:lineRule="auto"/>
        <w:rPr>
          <w:rFonts w:eastAsia="仿宋_GB2312"/>
          <w:sz w:val="28"/>
          <w:szCs w:val="28"/>
        </w:rPr>
      </w:pPr>
      <w:r>
        <w:rPr>
          <w:rFonts w:eastAsia="仿宋_GB2312" w:hint="eastAsia"/>
          <w:sz w:val="28"/>
          <w:szCs w:val="28"/>
        </w:rPr>
        <w:tab/>
        <w:t>A</w:t>
      </w:r>
      <w:r>
        <w:rPr>
          <w:rFonts w:eastAsia="仿宋_GB2312" w:hint="eastAsia"/>
          <w:sz w:val="28"/>
          <w:szCs w:val="28"/>
        </w:rPr>
        <w:t>市市政府与市运营商签订推进信息化建设战略合作框架协议，加快</w:t>
      </w:r>
      <w:r>
        <w:rPr>
          <w:rFonts w:eastAsia="仿宋_GB2312" w:hint="eastAsia"/>
          <w:sz w:val="28"/>
          <w:szCs w:val="28"/>
        </w:rPr>
        <w:t>5G</w:t>
      </w:r>
      <w:r>
        <w:rPr>
          <w:rFonts w:eastAsia="仿宋_GB2312" w:hint="eastAsia"/>
          <w:sz w:val="28"/>
          <w:szCs w:val="28"/>
        </w:rPr>
        <w:t>网络基础建设及产业发展，推进</w:t>
      </w:r>
      <w:r>
        <w:rPr>
          <w:rFonts w:eastAsia="仿宋_GB2312" w:hint="eastAsia"/>
          <w:sz w:val="28"/>
          <w:szCs w:val="28"/>
        </w:rPr>
        <w:t>5G</w:t>
      </w:r>
      <w:r>
        <w:rPr>
          <w:rFonts w:eastAsia="仿宋_GB2312" w:hint="eastAsia"/>
          <w:sz w:val="28"/>
          <w:szCs w:val="28"/>
        </w:rPr>
        <w:t>技术在新材料、电子信息、智能家电等领域应用。</w:t>
      </w:r>
      <w:r>
        <w:rPr>
          <w:rFonts w:eastAsia="仿宋_GB2312" w:hint="eastAsia"/>
          <w:sz w:val="28"/>
          <w:szCs w:val="28"/>
        </w:rPr>
        <w:t>B</w:t>
      </w:r>
      <w:r>
        <w:rPr>
          <w:rFonts w:eastAsia="仿宋_GB2312" w:hint="eastAsia"/>
          <w:sz w:val="28"/>
          <w:szCs w:val="28"/>
        </w:rPr>
        <w:t>市创新科技园区与市运营商签署</w:t>
      </w:r>
      <w:r>
        <w:rPr>
          <w:rFonts w:eastAsia="仿宋_GB2312" w:hint="eastAsia"/>
          <w:sz w:val="28"/>
          <w:szCs w:val="28"/>
        </w:rPr>
        <w:t>5G</w:t>
      </w:r>
      <w:r>
        <w:rPr>
          <w:rFonts w:eastAsia="仿宋_GB2312" w:hint="eastAsia"/>
          <w:sz w:val="28"/>
          <w:szCs w:val="28"/>
        </w:rPr>
        <w:t>创新应用战略合作协议，加速形成</w:t>
      </w:r>
      <w:r>
        <w:rPr>
          <w:rFonts w:eastAsia="仿宋_GB2312" w:hint="eastAsia"/>
          <w:sz w:val="28"/>
          <w:szCs w:val="28"/>
        </w:rPr>
        <w:t>5G</w:t>
      </w:r>
      <w:r>
        <w:rPr>
          <w:rFonts w:eastAsia="仿宋_GB2312" w:hint="eastAsia"/>
          <w:sz w:val="28"/>
          <w:szCs w:val="28"/>
        </w:rPr>
        <w:t>网络规模化建设，从智慧运营、</w:t>
      </w:r>
      <w:r>
        <w:rPr>
          <w:rFonts w:eastAsia="仿宋_GB2312" w:hint="eastAsia"/>
          <w:sz w:val="28"/>
          <w:szCs w:val="28"/>
        </w:rPr>
        <w:t>5G</w:t>
      </w:r>
      <w:r>
        <w:rPr>
          <w:rFonts w:eastAsia="仿宋_GB2312" w:hint="eastAsia"/>
          <w:sz w:val="28"/>
          <w:szCs w:val="28"/>
        </w:rPr>
        <w:t>产业打造、</w:t>
      </w:r>
      <w:r>
        <w:rPr>
          <w:rFonts w:eastAsia="仿宋_GB2312" w:hint="eastAsia"/>
          <w:sz w:val="28"/>
          <w:szCs w:val="28"/>
        </w:rPr>
        <w:t>5G+</w:t>
      </w:r>
      <w:r>
        <w:rPr>
          <w:rFonts w:eastAsia="仿宋_GB2312" w:hint="eastAsia"/>
          <w:sz w:val="28"/>
          <w:szCs w:val="28"/>
        </w:rPr>
        <w:t>大数据等方面进行合作。</w:t>
      </w:r>
      <w:r>
        <w:rPr>
          <w:rFonts w:eastAsia="仿宋_GB2312" w:hint="eastAsia"/>
          <w:sz w:val="28"/>
          <w:szCs w:val="28"/>
        </w:rPr>
        <w:t>C</w:t>
      </w:r>
      <w:r>
        <w:rPr>
          <w:rFonts w:eastAsia="仿宋_GB2312" w:hint="eastAsia"/>
          <w:sz w:val="28"/>
          <w:szCs w:val="28"/>
        </w:rPr>
        <w:t>市市政府积极探索建设</w:t>
      </w:r>
      <w:r>
        <w:rPr>
          <w:rFonts w:eastAsia="仿宋_GB2312" w:hint="eastAsia"/>
          <w:sz w:val="28"/>
          <w:szCs w:val="28"/>
        </w:rPr>
        <w:t>5G</w:t>
      </w:r>
      <w:r>
        <w:rPr>
          <w:rFonts w:eastAsia="仿宋_GB2312" w:hint="eastAsia"/>
          <w:sz w:val="28"/>
          <w:szCs w:val="28"/>
        </w:rPr>
        <w:t>智慧农业实验区，要求市运营</w:t>
      </w:r>
      <w:proofErr w:type="gramStart"/>
      <w:r>
        <w:rPr>
          <w:rFonts w:eastAsia="仿宋_GB2312" w:hint="eastAsia"/>
          <w:sz w:val="28"/>
          <w:szCs w:val="28"/>
        </w:rPr>
        <w:t>商大力</w:t>
      </w:r>
      <w:proofErr w:type="gramEnd"/>
      <w:r>
        <w:rPr>
          <w:rFonts w:eastAsia="仿宋_GB2312" w:hint="eastAsia"/>
          <w:sz w:val="28"/>
          <w:szCs w:val="28"/>
        </w:rPr>
        <w:t>开展</w:t>
      </w:r>
      <w:r>
        <w:rPr>
          <w:rFonts w:eastAsia="仿宋_GB2312" w:hint="eastAsia"/>
          <w:sz w:val="28"/>
          <w:szCs w:val="28"/>
        </w:rPr>
        <w:t>5G</w:t>
      </w:r>
      <w:r>
        <w:rPr>
          <w:rFonts w:eastAsia="仿宋_GB2312" w:hint="eastAsia"/>
          <w:sz w:val="28"/>
          <w:szCs w:val="28"/>
        </w:rPr>
        <w:t>站点建设，构建以</w:t>
      </w:r>
      <w:r>
        <w:rPr>
          <w:rFonts w:eastAsia="仿宋_GB2312" w:hint="eastAsia"/>
          <w:sz w:val="28"/>
          <w:szCs w:val="28"/>
        </w:rPr>
        <w:t>5G</w:t>
      </w:r>
      <w:r>
        <w:rPr>
          <w:rFonts w:eastAsia="仿宋_GB2312" w:hint="eastAsia"/>
          <w:sz w:val="28"/>
          <w:szCs w:val="28"/>
        </w:rPr>
        <w:t>、物联网、大数据为核心技术的综合性智慧农业应用系统。现三个城市的网络建设已完成，但存在数据配置不一致和线缆连接错位的情况，导致业务感知差甚至无信号输出。假设你是该运营商网络优化与维护部门相关人员，请根据原有网络规划排查并解决网络故障</w:t>
      </w:r>
      <w:r>
        <w:rPr>
          <w:rFonts w:eastAsia="仿宋_GB2312"/>
          <w:sz w:val="28"/>
          <w:szCs w:val="28"/>
        </w:rPr>
        <w:t>。</w:t>
      </w:r>
    </w:p>
    <w:p w14:paraId="553D26A8" w14:textId="77777777" w:rsidR="007F30F0" w:rsidRDefault="00CE6EA8">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2.</w:t>
      </w:r>
      <w:r>
        <w:rPr>
          <w:rFonts w:ascii="Times New Roman" w:eastAsia="仿宋_GB2312" w:hAnsi="Times New Roman" w:cs="Times New Roman"/>
          <w:sz w:val="28"/>
          <w:szCs w:val="28"/>
        </w:rPr>
        <w:t>任务要求</w:t>
      </w:r>
    </w:p>
    <w:p w14:paraId="2600DE9D" w14:textId="77777777" w:rsidR="007F30F0" w:rsidRDefault="00CE6EA8">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14:paraId="0A68EFE0" w14:textId="77777777" w:rsidR="007F30F0" w:rsidRDefault="00CE6EA8">
      <w:pPr>
        <w:spacing w:line="360" w:lineRule="auto"/>
        <w:rPr>
          <w:rFonts w:eastAsia="仿宋_GB2312"/>
          <w:sz w:val="28"/>
          <w:szCs w:val="28"/>
        </w:rPr>
      </w:pPr>
      <w:r>
        <w:rPr>
          <w:rFonts w:eastAsia="仿宋_GB2312"/>
          <w:sz w:val="28"/>
          <w:szCs w:val="28"/>
        </w:rPr>
        <w:tab/>
      </w:r>
      <w:r>
        <w:rPr>
          <w:rFonts w:eastAsia="仿宋_GB2312"/>
          <w:sz w:val="28"/>
          <w:szCs w:val="28"/>
        </w:rPr>
        <w:t>每参赛队选手通过比赛软件在完成无线接入网、</w:t>
      </w:r>
      <w:proofErr w:type="gramStart"/>
      <w:r>
        <w:rPr>
          <w:rFonts w:eastAsia="仿宋_GB2312"/>
          <w:sz w:val="28"/>
          <w:szCs w:val="28"/>
        </w:rPr>
        <w:t>承载网</w:t>
      </w:r>
      <w:proofErr w:type="gramEnd"/>
      <w:r>
        <w:rPr>
          <w:rFonts w:eastAsia="仿宋_GB2312"/>
          <w:sz w:val="28"/>
          <w:szCs w:val="28"/>
        </w:rPr>
        <w:t>和核心网（全网）对接后，完成</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w:t>
      </w:r>
      <w:r>
        <w:rPr>
          <w:rFonts w:eastAsia="仿宋_GB2312"/>
          <w:sz w:val="28"/>
          <w:szCs w:val="28"/>
        </w:rPr>
        <w:t>5G</w:t>
      </w:r>
      <w:r>
        <w:rPr>
          <w:rFonts w:eastAsia="仿宋_GB2312"/>
          <w:sz w:val="28"/>
          <w:szCs w:val="28"/>
        </w:rPr>
        <w:t>网络维护与故障排查，并完成优化任务说明中指定的任务要求。相关注意事项如下：</w:t>
      </w:r>
    </w:p>
    <w:p w14:paraId="76C718BF" w14:textId="77777777" w:rsidR="007F30F0" w:rsidRDefault="00CE6EA8">
      <w:pPr>
        <w:spacing w:line="360" w:lineRule="auto"/>
        <w:rPr>
          <w:rFonts w:eastAsia="仿宋_GB2312"/>
          <w:sz w:val="28"/>
          <w:szCs w:val="28"/>
        </w:rPr>
      </w:pPr>
      <w:r>
        <w:rPr>
          <w:rFonts w:eastAsia="仿宋_GB2312"/>
          <w:sz w:val="28"/>
          <w:szCs w:val="28"/>
        </w:rPr>
        <w:t xml:space="preserve">1) </w:t>
      </w:r>
      <w:r>
        <w:rPr>
          <w:rFonts w:eastAsia="仿宋_GB2312"/>
          <w:sz w:val="28"/>
          <w:szCs w:val="28"/>
        </w:rPr>
        <w:t>三个城市分别对应</w:t>
      </w:r>
      <w:r>
        <w:rPr>
          <w:rFonts w:eastAsia="仿宋_GB2312"/>
          <w:sz w:val="28"/>
          <w:szCs w:val="28"/>
        </w:rPr>
        <w:t>Option3x</w:t>
      </w:r>
      <w:r>
        <w:rPr>
          <w:rFonts w:eastAsia="仿宋_GB2312"/>
          <w:sz w:val="28"/>
          <w:szCs w:val="28"/>
        </w:rPr>
        <w:t>、</w:t>
      </w:r>
      <w:r>
        <w:rPr>
          <w:rFonts w:eastAsia="仿宋_GB2312"/>
          <w:sz w:val="28"/>
          <w:szCs w:val="28"/>
        </w:rPr>
        <w:t>Option2</w:t>
      </w:r>
      <w:r>
        <w:rPr>
          <w:rFonts w:eastAsia="仿宋_GB2312"/>
          <w:sz w:val="28"/>
          <w:szCs w:val="28"/>
        </w:rPr>
        <w:t>、</w:t>
      </w:r>
      <w:r>
        <w:rPr>
          <w:rFonts w:eastAsia="仿宋_GB2312"/>
          <w:sz w:val="28"/>
          <w:szCs w:val="28"/>
        </w:rPr>
        <w:t>Option4a</w:t>
      </w:r>
      <w:r>
        <w:rPr>
          <w:rFonts w:eastAsia="仿宋_GB2312"/>
          <w:sz w:val="28"/>
          <w:szCs w:val="28"/>
        </w:rPr>
        <w:t>三种组网架构，无线部分包含</w:t>
      </w:r>
      <w:r>
        <w:rPr>
          <w:rFonts w:eastAsia="仿宋_GB2312"/>
          <w:sz w:val="28"/>
          <w:szCs w:val="28"/>
        </w:rPr>
        <w:t>CUDU</w:t>
      </w:r>
      <w:r>
        <w:rPr>
          <w:rFonts w:eastAsia="仿宋_GB2312"/>
          <w:sz w:val="28"/>
          <w:szCs w:val="28"/>
        </w:rPr>
        <w:t>分离与</w:t>
      </w:r>
      <w:r>
        <w:rPr>
          <w:rFonts w:eastAsia="仿宋_GB2312"/>
          <w:sz w:val="28"/>
          <w:szCs w:val="28"/>
        </w:rPr>
        <w:t>CUDU</w:t>
      </w:r>
      <w:r>
        <w:rPr>
          <w:rFonts w:eastAsia="仿宋_GB2312"/>
          <w:sz w:val="28"/>
          <w:szCs w:val="28"/>
        </w:rPr>
        <w:t>合设两种部署模式，</w:t>
      </w:r>
      <w:r>
        <w:rPr>
          <w:rFonts w:eastAsia="仿宋_GB2312"/>
          <w:sz w:val="28"/>
          <w:szCs w:val="28"/>
        </w:rPr>
        <w:t>4/5G</w:t>
      </w:r>
      <w:r>
        <w:rPr>
          <w:rFonts w:eastAsia="仿宋_GB2312"/>
          <w:sz w:val="28"/>
          <w:szCs w:val="28"/>
        </w:rPr>
        <w:t>无线基带设备可共</w:t>
      </w:r>
      <w:r>
        <w:rPr>
          <w:rFonts w:eastAsia="仿宋_GB2312"/>
          <w:sz w:val="28"/>
          <w:szCs w:val="28"/>
        </w:rPr>
        <w:t>ITBBU</w:t>
      </w:r>
      <w:r>
        <w:rPr>
          <w:rFonts w:eastAsia="仿宋_GB2312"/>
          <w:sz w:val="28"/>
          <w:szCs w:val="28"/>
        </w:rPr>
        <w:t>或独立设备部署。各城市的组网架构与部署模式由网络规划确定，不可对组网模式、</w:t>
      </w:r>
      <w:r>
        <w:rPr>
          <w:rFonts w:eastAsia="仿宋_GB2312"/>
          <w:sz w:val="28"/>
          <w:szCs w:val="28"/>
        </w:rPr>
        <w:t>CU DU</w:t>
      </w:r>
      <w:r>
        <w:rPr>
          <w:rFonts w:eastAsia="仿宋_GB2312"/>
          <w:sz w:val="28"/>
          <w:szCs w:val="28"/>
        </w:rPr>
        <w:t>部署模式、</w:t>
      </w:r>
      <w:r>
        <w:rPr>
          <w:rFonts w:eastAsia="仿宋_GB2312"/>
          <w:sz w:val="28"/>
          <w:szCs w:val="28"/>
        </w:rPr>
        <w:t>4/5G</w:t>
      </w:r>
      <w:r>
        <w:rPr>
          <w:rFonts w:eastAsia="仿宋_GB2312"/>
          <w:sz w:val="28"/>
          <w:szCs w:val="28"/>
        </w:rPr>
        <w:t>无线站点部署模式、</w:t>
      </w:r>
      <w:r>
        <w:rPr>
          <w:rFonts w:eastAsia="仿宋_GB2312"/>
          <w:sz w:val="28"/>
          <w:szCs w:val="28"/>
        </w:rPr>
        <w:t>C</w:t>
      </w:r>
      <w:r>
        <w:rPr>
          <w:rFonts w:eastAsia="仿宋_GB2312"/>
          <w:sz w:val="28"/>
          <w:szCs w:val="28"/>
        </w:rPr>
        <w:t>市</w:t>
      </w:r>
      <w:r>
        <w:rPr>
          <w:rFonts w:eastAsia="仿宋_GB2312" w:hint="eastAsia"/>
          <w:sz w:val="28"/>
          <w:szCs w:val="28"/>
        </w:rPr>
        <w:t>归属</w:t>
      </w:r>
      <w:proofErr w:type="gramStart"/>
      <w:r>
        <w:rPr>
          <w:rFonts w:eastAsia="仿宋_GB2312"/>
          <w:sz w:val="28"/>
          <w:szCs w:val="28"/>
        </w:rPr>
        <w:t>核心网</w:t>
      </w:r>
      <w:proofErr w:type="gramEnd"/>
      <w:r>
        <w:rPr>
          <w:rFonts w:eastAsia="仿宋_GB2312"/>
          <w:sz w:val="28"/>
          <w:szCs w:val="28"/>
        </w:rPr>
        <w:t>进行更改。</w:t>
      </w:r>
    </w:p>
    <w:p w14:paraId="4F0D5651" w14:textId="77777777" w:rsidR="007F30F0" w:rsidRDefault="00CE6EA8">
      <w:pPr>
        <w:spacing w:line="360" w:lineRule="auto"/>
        <w:rPr>
          <w:rFonts w:eastAsia="仿宋_GB2312"/>
          <w:sz w:val="28"/>
          <w:szCs w:val="28"/>
        </w:rPr>
      </w:pPr>
      <w:r>
        <w:rPr>
          <w:rFonts w:eastAsia="仿宋_GB2312"/>
          <w:sz w:val="28"/>
          <w:szCs w:val="28"/>
        </w:rPr>
        <w:t>2</w:t>
      </w:r>
      <w:r>
        <w:rPr>
          <w:rFonts w:eastAsia="仿宋_GB2312"/>
          <w:sz w:val="28"/>
          <w:szCs w:val="28"/>
        </w:rPr>
        <w:t>）根据商用网络优化规范，网络优化以后台参数优化为主，不推荐基站的工程参数调整。同时需统筹考虑各项考核任务，若单项优化时使得其他优化指标性能不合格，则此优化方式不得分。</w:t>
      </w:r>
    </w:p>
    <w:p w14:paraId="4DB52FE0"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3</w:t>
      </w:r>
      <w:r>
        <w:rPr>
          <w:rFonts w:eastAsia="仿宋_GB2312"/>
          <w:kern w:val="0"/>
          <w:sz w:val="28"/>
          <w:szCs w:val="28"/>
        </w:rPr>
        <w:t>）如某一故障存在多种修改方案，以最少改动方案为准，其他方案不得分。</w:t>
      </w:r>
    </w:p>
    <w:p w14:paraId="3AFA8508"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例如终端配置网络号与网络系统不一致，方案一为修改网络系统中多处网络号地址，方案二为修改终端配置网络号，相比而言后者为最少改动方案，故此故障指出终端配置错误的位置为正确答案，列举其他修改方案不得分。</w:t>
      </w:r>
    </w:p>
    <w:p w14:paraId="37CE69E2"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4</w:t>
      </w:r>
      <w:r>
        <w:rPr>
          <w:rFonts w:eastAsia="仿宋_GB2312"/>
          <w:kern w:val="0"/>
          <w:sz w:val="28"/>
          <w:szCs w:val="28"/>
        </w:rPr>
        <w:t>）对于设备间某参数协商错误导致的故障，指出或修改一端位置即可得分，同时指出两端故障只计一次得分。</w:t>
      </w:r>
    </w:p>
    <w:p w14:paraId="04C0E51D"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lastRenderedPageBreak/>
        <w:t>示例：如</w:t>
      </w:r>
      <w:r>
        <w:rPr>
          <w:rFonts w:eastAsia="仿宋_GB2312"/>
          <w:kern w:val="0"/>
          <w:sz w:val="28"/>
          <w:szCs w:val="28"/>
        </w:rPr>
        <w:t>N2</w:t>
      </w:r>
      <w:r>
        <w:rPr>
          <w:rFonts w:eastAsia="仿宋_GB2312"/>
          <w:kern w:val="0"/>
          <w:sz w:val="28"/>
          <w:szCs w:val="28"/>
        </w:rPr>
        <w:t>偶联端口，无线与</w:t>
      </w:r>
      <w:proofErr w:type="gramStart"/>
      <w:r>
        <w:rPr>
          <w:rFonts w:eastAsia="仿宋_GB2312"/>
          <w:kern w:val="0"/>
          <w:sz w:val="28"/>
          <w:szCs w:val="28"/>
        </w:rPr>
        <w:t>核心网</w:t>
      </w:r>
      <w:proofErr w:type="gramEnd"/>
      <w:r>
        <w:rPr>
          <w:rFonts w:eastAsia="仿宋_GB2312"/>
          <w:kern w:val="0"/>
          <w:sz w:val="28"/>
          <w:szCs w:val="28"/>
        </w:rPr>
        <w:t>两端配置不一致时，故障位置只需指出无线配置错误位置或</w:t>
      </w:r>
      <w:proofErr w:type="gramStart"/>
      <w:r>
        <w:rPr>
          <w:rFonts w:eastAsia="仿宋_GB2312"/>
          <w:kern w:val="0"/>
          <w:sz w:val="28"/>
          <w:szCs w:val="28"/>
        </w:rPr>
        <w:t>核心网</w:t>
      </w:r>
      <w:proofErr w:type="gramEnd"/>
      <w:r>
        <w:rPr>
          <w:rFonts w:eastAsia="仿宋_GB2312"/>
          <w:kern w:val="0"/>
          <w:sz w:val="28"/>
          <w:szCs w:val="28"/>
        </w:rPr>
        <w:t>配置错误位置其中一个即可，如同时列举两端错误位置，只统计一次得分。</w:t>
      </w:r>
    </w:p>
    <w:p w14:paraId="77222D20"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5</w:t>
      </w:r>
      <w:r>
        <w:rPr>
          <w:rFonts w:eastAsia="仿宋_GB2312"/>
          <w:kern w:val="0"/>
          <w:sz w:val="28"/>
          <w:szCs w:val="28"/>
        </w:rPr>
        <w:t>）</w:t>
      </w:r>
      <w:proofErr w:type="gramStart"/>
      <w:r>
        <w:rPr>
          <w:rFonts w:eastAsia="仿宋_GB2312"/>
          <w:kern w:val="0"/>
          <w:sz w:val="28"/>
          <w:szCs w:val="28"/>
        </w:rPr>
        <w:t>承载网</w:t>
      </w:r>
      <w:proofErr w:type="gramEnd"/>
      <w:r>
        <w:rPr>
          <w:rFonts w:eastAsia="仿宋_GB2312"/>
          <w:kern w:val="0"/>
          <w:sz w:val="28"/>
          <w:szCs w:val="28"/>
        </w:rPr>
        <w:t>核心、汇聚、接入层采用冗余保护，冗余部分的故障计入得分故障点。核心网中采用网络冗余保护，冗余部分的故障计入得分故障点。</w:t>
      </w:r>
    </w:p>
    <w:p w14:paraId="752A092D"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示例：手工关闭某台</w:t>
      </w:r>
      <w:proofErr w:type="gramStart"/>
      <w:r>
        <w:rPr>
          <w:rFonts w:eastAsia="仿宋_GB2312"/>
          <w:kern w:val="0"/>
          <w:sz w:val="28"/>
          <w:szCs w:val="28"/>
        </w:rPr>
        <w:t>核心网</w:t>
      </w:r>
      <w:proofErr w:type="gramEnd"/>
      <w:r>
        <w:rPr>
          <w:rFonts w:eastAsia="仿宋_GB2312"/>
          <w:kern w:val="0"/>
          <w:sz w:val="28"/>
          <w:szCs w:val="28"/>
        </w:rPr>
        <w:t>交换机互联端口模拟链路故障场景。若链路故障后出现无线终端视频业务故障计入得分故障点；</w:t>
      </w:r>
      <w:proofErr w:type="gramStart"/>
      <w:r>
        <w:rPr>
          <w:rFonts w:eastAsia="仿宋_GB2312"/>
          <w:kern w:val="0"/>
          <w:sz w:val="28"/>
          <w:szCs w:val="28"/>
        </w:rPr>
        <w:t>若业务</w:t>
      </w:r>
      <w:proofErr w:type="gramEnd"/>
      <w:r>
        <w:rPr>
          <w:rFonts w:eastAsia="仿宋_GB2312"/>
          <w:kern w:val="0"/>
          <w:sz w:val="28"/>
          <w:szCs w:val="28"/>
        </w:rPr>
        <w:t>正常则不扣分。</w:t>
      </w:r>
    </w:p>
    <w:p w14:paraId="68AEFA8E"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6</w:t>
      </w:r>
      <w:r>
        <w:rPr>
          <w:rFonts w:eastAsia="仿宋_GB2312"/>
          <w:kern w:val="0"/>
          <w:sz w:val="28"/>
          <w:szCs w:val="28"/>
        </w:rPr>
        <w:t>）对于某个</w:t>
      </w:r>
      <w:r>
        <w:rPr>
          <w:rFonts w:eastAsia="仿宋_GB2312"/>
          <w:kern w:val="0"/>
          <w:sz w:val="28"/>
          <w:szCs w:val="28"/>
        </w:rPr>
        <w:t>“</w:t>
      </w:r>
      <w:r>
        <w:rPr>
          <w:rFonts w:eastAsia="仿宋_GB2312"/>
          <w:kern w:val="0"/>
          <w:sz w:val="28"/>
          <w:szCs w:val="28"/>
        </w:rPr>
        <w:t>配置项</w:t>
      </w:r>
      <w:r>
        <w:rPr>
          <w:rFonts w:eastAsia="仿宋_GB2312"/>
          <w:kern w:val="0"/>
          <w:sz w:val="28"/>
          <w:szCs w:val="28"/>
        </w:rPr>
        <w:t>”</w:t>
      </w:r>
      <w:r>
        <w:rPr>
          <w:rFonts w:eastAsia="仿宋_GB2312"/>
          <w:kern w:val="0"/>
          <w:sz w:val="28"/>
          <w:szCs w:val="28"/>
        </w:rPr>
        <w:t>完全缺失的情况下，</w:t>
      </w:r>
      <w:r>
        <w:rPr>
          <w:rFonts w:eastAsia="仿宋_GB2312"/>
          <w:kern w:val="0"/>
          <w:sz w:val="28"/>
          <w:szCs w:val="28"/>
        </w:rPr>
        <w:t>“</w:t>
      </w:r>
      <w:r>
        <w:rPr>
          <w:rFonts w:eastAsia="仿宋_GB2312"/>
          <w:kern w:val="0"/>
          <w:sz w:val="28"/>
          <w:szCs w:val="28"/>
        </w:rPr>
        <w:t>参数项</w:t>
      </w:r>
      <w:r>
        <w:rPr>
          <w:rFonts w:eastAsia="仿宋_GB2312"/>
          <w:kern w:val="0"/>
          <w:sz w:val="28"/>
          <w:szCs w:val="28"/>
        </w:rPr>
        <w:t>”</w:t>
      </w:r>
      <w:r>
        <w:rPr>
          <w:rFonts w:eastAsia="仿宋_GB2312"/>
          <w:kern w:val="0"/>
          <w:sz w:val="28"/>
          <w:szCs w:val="28"/>
        </w:rPr>
        <w:t>请选择</w:t>
      </w:r>
      <w:r>
        <w:rPr>
          <w:rFonts w:eastAsia="仿宋_GB2312"/>
          <w:kern w:val="0"/>
          <w:sz w:val="28"/>
          <w:szCs w:val="28"/>
        </w:rPr>
        <w:t>“</w:t>
      </w:r>
      <w:r>
        <w:rPr>
          <w:rFonts w:eastAsia="仿宋_GB2312"/>
          <w:kern w:val="0"/>
          <w:sz w:val="28"/>
          <w:szCs w:val="28"/>
        </w:rPr>
        <w:t>全部</w:t>
      </w:r>
      <w:r>
        <w:rPr>
          <w:rFonts w:eastAsia="仿宋_GB2312"/>
          <w:kern w:val="0"/>
          <w:sz w:val="28"/>
          <w:szCs w:val="28"/>
        </w:rPr>
        <w:t>”</w:t>
      </w:r>
      <w:r>
        <w:rPr>
          <w:rFonts w:eastAsia="仿宋_GB2312"/>
          <w:kern w:val="0"/>
          <w:sz w:val="28"/>
          <w:szCs w:val="28"/>
        </w:rPr>
        <w:t>。</w:t>
      </w:r>
    </w:p>
    <w:p w14:paraId="1BCF197E"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设备未启用</w:t>
      </w:r>
      <w:r>
        <w:rPr>
          <w:rFonts w:eastAsia="仿宋_GB2312"/>
          <w:kern w:val="0"/>
          <w:sz w:val="28"/>
          <w:szCs w:val="28"/>
        </w:rPr>
        <w:t>OSPF</w:t>
      </w:r>
      <w:r>
        <w:rPr>
          <w:rFonts w:eastAsia="仿宋_GB2312"/>
          <w:kern w:val="0"/>
          <w:sz w:val="28"/>
          <w:szCs w:val="28"/>
        </w:rPr>
        <w:t>路由协议，导致无法动态</w:t>
      </w:r>
      <w:proofErr w:type="gramStart"/>
      <w:r>
        <w:rPr>
          <w:rFonts w:eastAsia="仿宋_GB2312"/>
          <w:kern w:val="0"/>
          <w:sz w:val="28"/>
          <w:szCs w:val="28"/>
        </w:rPr>
        <w:t>学习全</w:t>
      </w:r>
      <w:proofErr w:type="gramEnd"/>
      <w:r>
        <w:rPr>
          <w:rFonts w:eastAsia="仿宋_GB2312"/>
          <w:kern w:val="0"/>
          <w:sz w:val="28"/>
          <w:szCs w:val="28"/>
        </w:rPr>
        <w:t>网路由。新增</w:t>
      </w:r>
      <w:r>
        <w:rPr>
          <w:rFonts w:eastAsia="仿宋_GB2312"/>
          <w:kern w:val="0"/>
          <w:sz w:val="28"/>
          <w:szCs w:val="28"/>
        </w:rPr>
        <w:t>OSPF “</w:t>
      </w:r>
      <w:r>
        <w:rPr>
          <w:rFonts w:eastAsia="仿宋_GB2312"/>
          <w:kern w:val="0"/>
          <w:sz w:val="28"/>
          <w:szCs w:val="28"/>
        </w:rPr>
        <w:t>全部</w:t>
      </w:r>
      <w:r>
        <w:rPr>
          <w:rFonts w:eastAsia="仿宋_GB2312"/>
          <w:kern w:val="0"/>
          <w:sz w:val="28"/>
          <w:szCs w:val="28"/>
        </w:rPr>
        <w:t>”</w:t>
      </w:r>
      <w:r>
        <w:rPr>
          <w:rFonts w:eastAsia="仿宋_GB2312"/>
          <w:kern w:val="0"/>
          <w:sz w:val="28"/>
          <w:szCs w:val="28"/>
        </w:rPr>
        <w:t>配置项计入得分（如全局参数和开启</w:t>
      </w:r>
      <w:r>
        <w:rPr>
          <w:rFonts w:eastAsia="仿宋_GB2312"/>
          <w:kern w:val="0"/>
          <w:sz w:val="28"/>
          <w:szCs w:val="28"/>
        </w:rPr>
        <w:t>OSPF</w:t>
      </w:r>
      <w:r>
        <w:rPr>
          <w:rFonts w:eastAsia="仿宋_GB2312"/>
          <w:kern w:val="0"/>
          <w:sz w:val="28"/>
          <w:szCs w:val="28"/>
        </w:rPr>
        <w:t>接口配置）；部分配置不计入得分（只启用</w:t>
      </w:r>
      <w:r>
        <w:rPr>
          <w:rFonts w:eastAsia="仿宋_GB2312"/>
          <w:kern w:val="0"/>
          <w:sz w:val="28"/>
          <w:szCs w:val="28"/>
        </w:rPr>
        <w:t>OSPF</w:t>
      </w:r>
      <w:r>
        <w:rPr>
          <w:rFonts w:eastAsia="仿宋_GB2312"/>
          <w:kern w:val="0"/>
          <w:sz w:val="28"/>
          <w:szCs w:val="28"/>
        </w:rPr>
        <w:t>全局配置参数，但不开启</w:t>
      </w:r>
      <w:r>
        <w:rPr>
          <w:rFonts w:eastAsia="仿宋_GB2312"/>
          <w:kern w:val="0"/>
          <w:sz w:val="28"/>
          <w:szCs w:val="28"/>
        </w:rPr>
        <w:t>OSPF</w:t>
      </w:r>
      <w:r>
        <w:rPr>
          <w:rFonts w:eastAsia="仿宋_GB2312"/>
          <w:kern w:val="0"/>
          <w:sz w:val="28"/>
          <w:szCs w:val="28"/>
        </w:rPr>
        <w:t>接口配置）。</w:t>
      </w:r>
    </w:p>
    <w:p w14:paraId="7311AC92"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7</w:t>
      </w:r>
      <w:r>
        <w:rPr>
          <w:rFonts w:eastAsia="仿宋_GB2312"/>
          <w:kern w:val="0"/>
          <w:sz w:val="28"/>
          <w:szCs w:val="28"/>
        </w:rPr>
        <w:t>）对于存在某个多余</w:t>
      </w:r>
      <w:r>
        <w:rPr>
          <w:rFonts w:eastAsia="仿宋_GB2312"/>
          <w:kern w:val="0"/>
          <w:sz w:val="28"/>
          <w:szCs w:val="28"/>
        </w:rPr>
        <w:t>“</w:t>
      </w:r>
      <w:r>
        <w:rPr>
          <w:rFonts w:eastAsia="仿宋_GB2312"/>
          <w:kern w:val="0"/>
          <w:sz w:val="28"/>
          <w:szCs w:val="28"/>
        </w:rPr>
        <w:t>配置项</w:t>
      </w:r>
      <w:r>
        <w:rPr>
          <w:rFonts w:eastAsia="仿宋_GB2312"/>
          <w:kern w:val="0"/>
          <w:sz w:val="28"/>
          <w:szCs w:val="28"/>
        </w:rPr>
        <w:t>”</w:t>
      </w:r>
      <w:r>
        <w:rPr>
          <w:rFonts w:eastAsia="仿宋_GB2312"/>
          <w:kern w:val="0"/>
          <w:sz w:val="28"/>
          <w:szCs w:val="28"/>
        </w:rPr>
        <w:t>，且由于此配置项引起故障的情况下，</w:t>
      </w:r>
      <w:r>
        <w:rPr>
          <w:rFonts w:eastAsia="仿宋_GB2312"/>
          <w:kern w:val="0"/>
          <w:sz w:val="28"/>
          <w:szCs w:val="28"/>
        </w:rPr>
        <w:t>“</w:t>
      </w:r>
      <w:r>
        <w:rPr>
          <w:rFonts w:eastAsia="仿宋_GB2312"/>
          <w:kern w:val="0"/>
          <w:sz w:val="28"/>
          <w:szCs w:val="28"/>
        </w:rPr>
        <w:t>参数项</w:t>
      </w:r>
      <w:r>
        <w:rPr>
          <w:rFonts w:eastAsia="仿宋_GB2312"/>
          <w:kern w:val="0"/>
          <w:sz w:val="28"/>
          <w:szCs w:val="28"/>
        </w:rPr>
        <w:t>”</w:t>
      </w:r>
      <w:r>
        <w:rPr>
          <w:rFonts w:eastAsia="仿宋_GB2312"/>
          <w:kern w:val="0"/>
          <w:sz w:val="28"/>
          <w:szCs w:val="28"/>
        </w:rPr>
        <w:t>请选择</w:t>
      </w:r>
      <w:r>
        <w:rPr>
          <w:rFonts w:eastAsia="仿宋_GB2312"/>
          <w:kern w:val="0"/>
          <w:sz w:val="28"/>
          <w:szCs w:val="28"/>
        </w:rPr>
        <w:t>“</w:t>
      </w:r>
      <w:r>
        <w:rPr>
          <w:rFonts w:eastAsia="仿宋_GB2312"/>
          <w:kern w:val="0"/>
          <w:sz w:val="28"/>
          <w:szCs w:val="28"/>
        </w:rPr>
        <w:t>全部</w:t>
      </w:r>
      <w:r>
        <w:rPr>
          <w:rFonts w:eastAsia="仿宋_GB2312"/>
          <w:kern w:val="0"/>
          <w:sz w:val="28"/>
          <w:szCs w:val="28"/>
        </w:rPr>
        <w:t>”</w:t>
      </w:r>
      <w:r>
        <w:rPr>
          <w:rFonts w:eastAsia="仿宋_GB2312"/>
          <w:kern w:val="0"/>
          <w:sz w:val="28"/>
          <w:szCs w:val="28"/>
        </w:rPr>
        <w:t>。不引起故障的多余配置项不计入得分故障点。</w:t>
      </w:r>
    </w:p>
    <w:p w14:paraId="081646EB"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设备配置了冗余的静态路由，产生的错误路由并引起业务异常，此多余的路由视为得分故障点。</w:t>
      </w:r>
      <w:r>
        <w:rPr>
          <w:rFonts w:eastAsia="仿宋_GB2312"/>
          <w:kern w:val="0"/>
          <w:sz w:val="28"/>
          <w:szCs w:val="28"/>
        </w:rPr>
        <w:t>SPN</w:t>
      </w:r>
      <w:r>
        <w:rPr>
          <w:rFonts w:eastAsia="仿宋_GB2312"/>
          <w:kern w:val="0"/>
          <w:sz w:val="28"/>
          <w:szCs w:val="28"/>
        </w:rPr>
        <w:t>设备配置了错误的接口地址，引起业务异常，此错误的地址视为得分故障点。</w:t>
      </w:r>
      <w:r>
        <w:rPr>
          <w:rFonts w:eastAsia="仿宋_GB2312"/>
          <w:kern w:val="0"/>
          <w:sz w:val="28"/>
          <w:szCs w:val="28"/>
        </w:rPr>
        <w:t>SPN</w:t>
      </w:r>
      <w:r>
        <w:rPr>
          <w:rFonts w:eastAsia="仿宋_GB2312"/>
          <w:kern w:val="0"/>
          <w:sz w:val="28"/>
          <w:szCs w:val="28"/>
        </w:rPr>
        <w:t>设备配置了无关的</w:t>
      </w:r>
      <w:r>
        <w:rPr>
          <w:rFonts w:eastAsia="仿宋_GB2312"/>
          <w:kern w:val="0"/>
          <w:sz w:val="28"/>
          <w:szCs w:val="28"/>
        </w:rPr>
        <w:t>IP</w:t>
      </w:r>
      <w:r>
        <w:rPr>
          <w:rFonts w:eastAsia="仿宋_GB2312"/>
          <w:kern w:val="0"/>
          <w:sz w:val="28"/>
          <w:szCs w:val="28"/>
        </w:rPr>
        <w:t>地址，此</w:t>
      </w:r>
      <w:r>
        <w:rPr>
          <w:rFonts w:eastAsia="仿宋_GB2312"/>
          <w:kern w:val="0"/>
          <w:sz w:val="28"/>
          <w:szCs w:val="28"/>
        </w:rPr>
        <w:t>IP</w:t>
      </w:r>
      <w:r>
        <w:rPr>
          <w:rFonts w:eastAsia="仿宋_GB2312"/>
          <w:kern w:val="0"/>
          <w:sz w:val="28"/>
          <w:szCs w:val="28"/>
        </w:rPr>
        <w:t>地址不影响最终业务调测，则不计入得分故障点。</w:t>
      </w:r>
    </w:p>
    <w:p w14:paraId="59AB4BCF"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8</w:t>
      </w:r>
      <w:r>
        <w:rPr>
          <w:rFonts w:eastAsia="仿宋_GB2312"/>
          <w:kern w:val="0"/>
          <w:sz w:val="28"/>
          <w:szCs w:val="28"/>
        </w:rPr>
        <w:t>）当多个故障对应的故障代码相同时，只需填入一个故障代码，记</w:t>
      </w:r>
      <w:r>
        <w:rPr>
          <w:rFonts w:eastAsia="仿宋_GB2312"/>
          <w:kern w:val="0"/>
          <w:sz w:val="28"/>
          <w:szCs w:val="28"/>
        </w:rPr>
        <w:lastRenderedPageBreak/>
        <w:t>为一个得分故障点。</w:t>
      </w:r>
    </w:p>
    <w:p w14:paraId="1B882502"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示例：当</w:t>
      </w:r>
      <w:r>
        <w:rPr>
          <w:rFonts w:eastAsia="仿宋_GB2312"/>
          <w:kern w:val="0"/>
          <w:sz w:val="28"/>
          <w:szCs w:val="28"/>
        </w:rPr>
        <w:t>A</w:t>
      </w:r>
      <w:r>
        <w:rPr>
          <w:rFonts w:eastAsia="仿宋_GB2312"/>
          <w:kern w:val="0"/>
          <w:sz w:val="28"/>
          <w:szCs w:val="28"/>
        </w:rPr>
        <w:t>市</w:t>
      </w:r>
      <w:r>
        <w:rPr>
          <w:rFonts w:eastAsia="仿宋_GB2312"/>
          <w:kern w:val="0"/>
          <w:sz w:val="28"/>
          <w:szCs w:val="28"/>
        </w:rPr>
        <w:t>C</w:t>
      </w:r>
      <w:r>
        <w:rPr>
          <w:rFonts w:eastAsia="仿宋_GB2312"/>
          <w:kern w:val="0"/>
          <w:sz w:val="28"/>
          <w:szCs w:val="28"/>
        </w:rPr>
        <w:t>站点机房</w:t>
      </w:r>
      <w:r>
        <w:rPr>
          <w:rFonts w:eastAsia="仿宋_GB2312"/>
          <w:kern w:val="0"/>
          <w:sz w:val="28"/>
          <w:szCs w:val="28"/>
        </w:rPr>
        <w:t>RT1</w:t>
      </w:r>
      <w:r>
        <w:rPr>
          <w:rFonts w:eastAsia="仿宋_GB2312"/>
          <w:kern w:val="0"/>
          <w:sz w:val="28"/>
          <w:szCs w:val="28"/>
        </w:rPr>
        <w:t>缺失多条静态路由，此时记为一个得分故障点。</w:t>
      </w:r>
    </w:p>
    <w:p w14:paraId="51008B47"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9</w:t>
      </w:r>
      <w:r>
        <w:rPr>
          <w:rFonts w:eastAsia="仿宋_GB2312"/>
          <w:kern w:val="0"/>
          <w:sz w:val="28"/>
          <w:szCs w:val="28"/>
        </w:rPr>
        <w:t>）故障排除过程中由于某个操作造成需要新增部分参数配置，不计入得分故障点。</w:t>
      </w:r>
    </w:p>
    <w:p w14:paraId="1CEBFC8F"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物理接口关联的</w:t>
      </w:r>
      <w:r>
        <w:rPr>
          <w:rFonts w:eastAsia="仿宋_GB2312"/>
          <w:kern w:val="0"/>
          <w:sz w:val="28"/>
          <w:szCs w:val="28"/>
        </w:rPr>
        <w:t>VLAN</w:t>
      </w:r>
      <w:proofErr w:type="gramStart"/>
      <w:r>
        <w:rPr>
          <w:rFonts w:eastAsia="仿宋_GB2312"/>
          <w:kern w:val="0"/>
          <w:sz w:val="28"/>
          <w:szCs w:val="28"/>
        </w:rPr>
        <w:t>值修改</w:t>
      </w:r>
      <w:proofErr w:type="gramEnd"/>
      <w:r>
        <w:rPr>
          <w:rFonts w:eastAsia="仿宋_GB2312"/>
          <w:kern w:val="0"/>
          <w:sz w:val="28"/>
          <w:szCs w:val="28"/>
        </w:rPr>
        <w:t>为</w:t>
      </w:r>
      <w:r>
        <w:rPr>
          <w:rFonts w:eastAsia="仿宋_GB2312"/>
          <w:kern w:val="0"/>
          <w:sz w:val="28"/>
          <w:szCs w:val="28"/>
        </w:rPr>
        <w:t>VLAN 200</w:t>
      </w:r>
      <w:r>
        <w:rPr>
          <w:rFonts w:eastAsia="仿宋_GB2312"/>
          <w:kern w:val="0"/>
          <w:sz w:val="28"/>
          <w:szCs w:val="28"/>
        </w:rPr>
        <w:t>，需要新增</w:t>
      </w:r>
      <w:r>
        <w:rPr>
          <w:rFonts w:eastAsia="仿宋_GB2312"/>
          <w:kern w:val="0"/>
          <w:sz w:val="28"/>
          <w:szCs w:val="28"/>
        </w:rPr>
        <w:t>VLANIF 200</w:t>
      </w:r>
      <w:r>
        <w:rPr>
          <w:rFonts w:eastAsia="仿宋_GB2312"/>
          <w:kern w:val="0"/>
          <w:sz w:val="28"/>
          <w:szCs w:val="28"/>
        </w:rPr>
        <w:t>的</w:t>
      </w:r>
      <w:r>
        <w:rPr>
          <w:rFonts w:eastAsia="仿宋_GB2312"/>
          <w:kern w:val="0"/>
          <w:sz w:val="28"/>
          <w:szCs w:val="28"/>
        </w:rPr>
        <w:t>IP</w:t>
      </w:r>
      <w:r>
        <w:rPr>
          <w:rFonts w:eastAsia="仿宋_GB2312"/>
          <w:kern w:val="0"/>
          <w:sz w:val="28"/>
          <w:szCs w:val="28"/>
        </w:rPr>
        <w:t>地址、</w:t>
      </w:r>
      <w:r>
        <w:rPr>
          <w:rFonts w:eastAsia="仿宋_GB2312"/>
          <w:kern w:val="0"/>
          <w:sz w:val="28"/>
          <w:szCs w:val="28"/>
        </w:rPr>
        <w:t>OSPF</w:t>
      </w:r>
      <w:r>
        <w:rPr>
          <w:rFonts w:eastAsia="仿宋_GB2312"/>
          <w:kern w:val="0"/>
          <w:sz w:val="28"/>
          <w:szCs w:val="28"/>
        </w:rPr>
        <w:t>接口配置，此两项不计入得分故障点。</w:t>
      </w:r>
    </w:p>
    <w:p w14:paraId="2444C4A8"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10</w:t>
      </w:r>
      <w:r>
        <w:rPr>
          <w:rFonts w:eastAsia="仿宋_GB2312"/>
          <w:kern w:val="0"/>
          <w:sz w:val="28"/>
          <w:szCs w:val="28"/>
        </w:rPr>
        <w:t>）网络中共存在多处故障，</w:t>
      </w:r>
      <w:proofErr w:type="gramStart"/>
      <w:r>
        <w:rPr>
          <w:rFonts w:eastAsia="仿宋_GB2312"/>
          <w:kern w:val="0"/>
          <w:sz w:val="28"/>
          <w:szCs w:val="28"/>
        </w:rPr>
        <w:t>每正确</w:t>
      </w:r>
      <w:proofErr w:type="gramEnd"/>
      <w:r>
        <w:rPr>
          <w:rFonts w:eastAsia="仿宋_GB2312"/>
          <w:kern w:val="0"/>
          <w:sz w:val="28"/>
          <w:szCs w:val="28"/>
        </w:rPr>
        <w:t>指出一处故障得分，故障指出错误、重复或指出不存在的故障不得分。</w:t>
      </w:r>
    </w:p>
    <w:p w14:paraId="7D39182D"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w:t>
      </w:r>
      <w:r>
        <w:rPr>
          <w:rFonts w:eastAsia="仿宋_GB2312"/>
          <w:kern w:val="0"/>
          <w:sz w:val="28"/>
          <w:szCs w:val="28"/>
        </w:rPr>
        <w:t>SPN</w:t>
      </w:r>
      <w:r>
        <w:rPr>
          <w:rFonts w:eastAsia="仿宋_GB2312"/>
          <w:kern w:val="0"/>
          <w:sz w:val="28"/>
          <w:szCs w:val="28"/>
        </w:rPr>
        <w:t>设备物理端口配置的</w:t>
      </w:r>
      <w:r>
        <w:rPr>
          <w:rFonts w:eastAsia="仿宋_GB2312"/>
          <w:kern w:val="0"/>
          <w:sz w:val="28"/>
          <w:szCs w:val="28"/>
        </w:rPr>
        <w:t>VLAN</w:t>
      </w:r>
      <w:r>
        <w:rPr>
          <w:rFonts w:eastAsia="仿宋_GB2312"/>
          <w:kern w:val="0"/>
          <w:sz w:val="28"/>
          <w:szCs w:val="28"/>
        </w:rPr>
        <w:t>模式为</w:t>
      </w:r>
      <w:r>
        <w:rPr>
          <w:rFonts w:eastAsia="仿宋_GB2312"/>
          <w:kern w:val="0"/>
          <w:sz w:val="28"/>
          <w:szCs w:val="28"/>
        </w:rPr>
        <w:t>Trunk</w:t>
      </w:r>
      <w:r>
        <w:rPr>
          <w:rFonts w:eastAsia="仿宋_GB2312"/>
          <w:kern w:val="0"/>
          <w:sz w:val="28"/>
          <w:szCs w:val="28"/>
        </w:rPr>
        <w:t>，</w:t>
      </w:r>
      <w:proofErr w:type="gramStart"/>
      <w:r>
        <w:rPr>
          <w:rFonts w:eastAsia="仿宋_GB2312"/>
          <w:kern w:val="0"/>
          <w:sz w:val="28"/>
          <w:szCs w:val="28"/>
        </w:rPr>
        <w:t>且透传了</w:t>
      </w:r>
      <w:proofErr w:type="gramEnd"/>
      <w:r>
        <w:rPr>
          <w:rFonts w:eastAsia="仿宋_GB2312"/>
          <w:kern w:val="0"/>
          <w:sz w:val="28"/>
          <w:szCs w:val="28"/>
        </w:rPr>
        <w:t>多个错误的</w:t>
      </w:r>
      <w:r>
        <w:rPr>
          <w:rFonts w:eastAsia="仿宋_GB2312"/>
          <w:kern w:val="0"/>
          <w:sz w:val="28"/>
          <w:szCs w:val="28"/>
        </w:rPr>
        <w:t>VLAN</w:t>
      </w:r>
      <w:r>
        <w:rPr>
          <w:rFonts w:eastAsia="仿宋_GB2312"/>
          <w:kern w:val="0"/>
          <w:sz w:val="28"/>
          <w:szCs w:val="28"/>
        </w:rPr>
        <w:t>，</w:t>
      </w:r>
      <w:r>
        <w:rPr>
          <w:rFonts w:eastAsia="仿宋_GB2312"/>
          <w:kern w:val="0"/>
          <w:sz w:val="28"/>
          <w:szCs w:val="28"/>
        </w:rPr>
        <w:t xml:space="preserve"> </w:t>
      </w:r>
      <w:r>
        <w:rPr>
          <w:rFonts w:eastAsia="仿宋_GB2312"/>
          <w:kern w:val="0"/>
          <w:sz w:val="28"/>
          <w:szCs w:val="28"/>
        </w:rPr>
        <w:t>影响</w:t>
      </w:r>
      <w:r>
        <w:rPr>
          <w:rFonts w:eastAsia="仿宋_GB2312"/>
          <w:kern w:val="0"/>
          <w:sz w:val="28"/>
          <w:szCs w:val="28"/>
        </w:rPr>
        <w:t>SPN OSPF</w:t>
      </w:r>
      <w:r>
        <w:rPr>
          <w:rFonts w:eastAsia="仿宋_GB2312"/>
          <w:kern w:val="0"/>
          <w:sz w:val="28"/>
          <w:szCs w:val="28"/>
        </w:rPr>
        <w:t>协议状态异常的有两个参数错误，第一个为</w:t>
      </w:r>
      <w:r>
        <w:rPr>
          <w:rFonts w:eastAsia="仿宋_GB2312"/>
          <w:kern w:val="0"/>
          <w:sz w:val="28"/>
          <w:szCs w:val="28"/>
        </w:rPr>
        <w:t>VLAN</w:t>
      </w:r>
      <w:r>
        <w:rPr>
          <w:rFonts w:eastAsia="仿宋_GB2312"/>
          <w:kern w:val="0"/>
          <w:sz w:val="28"/>
          <w:szCs w:val="28"/>
        </w:rPr>
        <w:t>三层接口</w:t>
      </w:r>
      <w:r>
        <w:rPr>
          <w:rFonts w:eastAsia="仿宋_GB2312"/>
          <w:kern w:val="0"/>
          <w:sz w:val="28"/>
          <w:szCs w:val="28"/>
        </w:rPr>
        <w:t>IP</w:t>
      </w:r>
      <w:r>
        <w:rPr>
          <w:rFonts w:eastAsia="仿宋_GB2312"/>
          <w:kern w:val="0"/>
          <w:sz w:val="28"/>
          <w:szCs w:val="28"/>
        </w:rPr>
        <w:t>地址错误，第二个为</w:t>
      </w:r>
      <w:r>
        <w:rPr>
          <w:rFonts w:eastAsia="仿宋_GB2312"/>
          <w:sz w:val="28"/>
          <w:szCs w:val="28"/>
        </w:rPr>
        <w:t>Router-ID</w:t>
      </w:r>
      <w:r>
        <w:rPr>
          <w:rFonts w:eastAsia="仿宋_GB2312"/>
          <w:sz w:val="28"/>
          <w:szCs w:val="28"/>
        </w:rPr>
        <w:t>重复</w:t>
      </w:r>
      <w:r>
        <w:rPr>
          <w:rFonts w:eastAsia="仿宋_GB2312"/>
          <w:kern w:val="0"/>
          <w:sz w:val="28"/>
          <w:szCs w:val="28"/>
        </w:rPr>
        <w:t>错误。</w:t>
      </w:r>
      <w:proofErr w:type="gramStart"/>
      <w:r>
        <w:rPr>
          <w:rFonts w:eastAsia="仿宋_GB2312"/>
          <w:kern w:val="0"/>
          <w:sz w:val="28"/>
          <w:szCs w:val="28"/>
        </w:rPr>
        <w:t>若指出</w:t>
      </w:r>
      <w:proofErr w:type="gramEnd"/>
      <w:r>
        <w:rPr>
          <w:rFonts w:eastAsia="仿宋_GB2312"/>
          <w:kern w:val="0"/>
          <w:sz w:val="28"/>
          <w:szCs w:val="28"/>
        </w:rPr>
        <w:t>第一个错误计入一次得分，指出第二个错误再计入一次得分；指出</w:t>
      </w:r>
      <w:proofErr w:type="gramStart"/>
      <w:r>
        <w:rPr>
          <w:rFonts w:eastAsia="仿宋_GB2312"/>
          <w:kern w:val="0"/>
          <w:sz w:val="28"/>
          <w:szCs w:val="28"/>
        </w:rPr>
        <w:t>端口透传多余</w:t>
      </w:r>
      <w:proofErr w:type="gramEnd"/>
      <w:r>
        <w:rPr>
          <w:rFonts w:eastAsia="仿宋_GB2312"/>
          <w:kern w:val="0"/>
          <w:sz w:val="28"/>
          <w:szCs w:val="28"/>
        </w:rPr>
        <w:t>的</w:t>
      </w:r>
      <w:r>
        <w:rPr>
          <w:rFonts w:eastAsia="仿宋_GB2312"/>
          <w:kern w:val="0"/>
          <w:sz w:val="28"/>
          <w:szCs w:val="28"/>
        </w:rPr>
        <w:t>VLAN</w:t>
      </w:r>
      <w:r>
        <w:rPr>
          <w:rFonts w:eastAsia="仿宋_GB2312"/>
          <w:kern w:val="0"/>
          <w:sz w:val="28"/>
          <w:szCs w:val="28"/>
        </w:rPr>
        <w:t>将不得分。</w:t>
      </w:r>
    </w:p>
    <w:p w14:paraId="12616A91"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kern w:val="0"/>
          <w:sz w:val="28"/>
          <w:szCs w:val="28"/>
        </w:rPr>
        <w:t>11</w:t>
      </w:r>
      <w:r>
        <w:rPr>
          <w:rFonts w:eastAsia="仿宋_GB2312"/>
          <w:kern w:val="0"/>
          <w:sz w:val="28"/>
          <w:szCs w:val="28"/>
        </w:rPr>
        <w:t>）每个故障编码对应</w:t>
      </w:r>
      <w:r>
        <w:rPr>
          <w:rFonts w:eastAsia="仿宋_GB2312"/>
          <w:kern w:val="0"/>
          <w:sz w:val="28"/>
          <w:szCs w:val="28"/>
        </w:rPr>
        <w:t>6</w:t>
      </w:r>
      <w:r>
        <w:rPr>
          <w:rFonts w:eastAsia="仿宋_GB2312"/>
          <w:kern w:val="0"/>
          <w:sz w:val="28"/>
          <w:szCs w:val="28"/>
        </w:rPr>
        <w:t>位字母和数字的组合，如</w:t>
      </w:r>
      <w:r>
        <w:rPr>
          <w:rFonts w:eastAsia="仿宋_GB2312"/>
          <w:kern w:val="0"/>
          <w:sz w:val="28"/>
          <w:szCs w:val="28"/>
        </w:rPr>
        <w:t>B</w:t>
      </w:r>
      <w:r>
        <w:rPr>
          <w:rFonts w:eastAsia="仿宋_GB2312"/>
          <w:kern w:val="0"/>
          <w:sz w:val="28"/>
          <w:szCs w:val="28"/>
        </w:rPr>
        <w:t>（</w:t>
      </w:r>
      <w:r>
        <w:rPr>
          <w:rFonts w:eastAsia="仿宋_GB2312"/>
          <w:kern w:val="0"/>
          <w:sz w:val="28"/>
          <w:szCs w:val="28"/>
        </w:rPr>
        <w:t>1</w:t>
      </w:r>
      <w:r>
        <w:rPr>
          <w:rFonts w:eastAsia="仿宋_GB2312"/>
          <w:kern w:val="0"/>
          <w:sz w:val="28"/>
          <w:szCs w:val="28"/>
        </w:rPr>
        <w:t>）（</w:t>
      </w:r>
      <w:r>
        <w:rPr>
          <w:rFonts w:eastAsia="仿宋_GB2312"/>
          <w:kern w:val="0"/>
          <w:sz w:val="28"/>
          <w:szCs w:val="28"/>
        </w:rPr>
        <w:t>2</w:t>
      </w:r>
      <w:r>
        <w:rPr>
          <w:rFonts w:eastAsia="仿宋_GB2312"/>
          <w:kern w:val="0"/>
          <w:sz w:val="28"/>
          <w:szCs w:val="28"/>
        </w:rPr>
        <w:t>）（</w:t>
      </w:r>
      <w:r>
        <w:rPr>
          <w:rFonts w:eastAsia="仿宋_GB2312"/>
          <w:kern w:val="0"/>
          <w:sz w:val="28"/>
          <w:szCs w:val="28"/>
        </w:rPr>
        <w:t>10</w:t>
      </w:r>
      <w:r>
        <w:rPr>
          <w:rFonts w:eastAsia="仿宋_GB2312"/>
          <w:kern w:val="0"/>
          <w:sz w:val="28"/>
          <w:szCs w:val="28"/>
        </w:rPr>
        <w:t>）（</w:t>
      </w:r>
      <w:r>
        <w:rPr>
          <w:rFonts w:eastAsia="仿宋_GB2312"/>
          <w:kern w:val="0"/>
          <w:sz w:val="28"/>
          <w:szCs w:val="28"/>
        </w:rPr>
        <w:t>1</w:t>
      </w:r>
      <w:r>
        <w:rPr>
          <w:rFonts w:eastAsia="仿宋_GB2312"/>
          <w:kern w:val="0"/>
          <w:sz w:val="28"/>
          <w:szCs w:val="28"/>
        </w:rPr>
        <w:t>）（</w:t>
      </w:r>
      <w:r>
        <w:rPr>
          <w:rFonts w:eastAsia="仿宋_GB2312"/>
          <w:kern w:val="0"/>
          <w:sz w:val="28"/>
          <w:szCs w:val="28"/>
        </w:rPr>
        <w:t>3</w:t>
      </w:r>
      <w:r>
        <w:rPr>
          <w:rFonts w:eastAsia="仿宋_GB2312"/>
          <w:kern w:val="0"/>
          <w:sz w:val="28"/>
          <w:szCs w:val="28"/>
        </w:rPr>
        <w:t>），少写或</w:t>
      </w:r>
      <w:proofErr w:type="gramStart"/>
      <w:r>
        <w:rPr>
          <w:rFonts w:eastAsia="仿宋_GB2312"/>
          <w:kern w:val="0"/>
          <w:sz w:val="28"/>
          <w:szCs w:val="28"/>
        </w:rPr>
        <w:t>漏写均视为</w:t>
      </w:r>
      <w:proofErr w:type="gramEnd"/>
      <w:r>
        <w:rPr>
          <w:rFonts w:eastAsia="仿宋_GB2312"/>
          <w:kern w:val="0"/>
          <w:sz w:val="28"/>
          <w:szCs w:val="28"/>
        </w:rPr>
        <w:t>错误，不得分。</w:t>
      </w:r>
    </w:p>
    <w:p w14:paraId="3E41E5A9" w14:textId="77777777" w:rsidR="007F30F0" w:rsidRDefault="00CE6EA8">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14:paraId="01146BF3" w14:textId="77777777" w:rsidR="007F30F0" w:rsidRDefault="00CE6EA8">
      <w:pPr>
        <w:autoSpaceDE w:val="0"/>
        <w:autoSpaceDN w:val="0"/>
        <w:adjustRightInd w:val="0"/>
        <w:spacing w:line="360" w:lineRule="auto"/>
        <w:jc w:val="left"/>
        <w:rPr>
          <w:rFonts w:eastAsia="仿宋_GB2312"/>
          <w:kern w:val="0"/>
          <w:sz w:val="28"/>
          <w:szCs w:val="28"/>
        </w:rPr>
      </w:pPr>
      <w:bookmarkStart w:id="8" w:name="_Hlk6938304"/>
      <w:r>
        <w:rPr>
          <w:rFonts w:eastAsia="仿宋_GB2312"/>
          <w:kern w:val="0"/>
          <w:sz w:val="28"/>
          <w:szCs w:val="28"/>
        </w:rPr>
        <w:tab/>
      </w:r>
      <w:bookmarkStart w:id="9" w:name="_Hlk7192273"/>
      <w:bookmarkStart w:id="10" w:name="_Hlk66895005"/>
      <w:r>
        <w:rPr>
          <w:rFonts w:eastAsia="仿宋_GB2312"/>
          <w:kern w:val="0"/>
          <w:sz w:val="28"/>
          <w:szCs w:val="28"/>
        </w:rPr>
        <w:t>网络中共存在</w:t>
      </w:r>
      <w:r>
        <w:rPr>
          <w:rFonts w:eastAsia="仿宋_GB2312"/>
          <w:kern w:val="0"/>
          <w:sz w:val="28"/>
          <w:szCs w:val="28"/>
        </w:rPr>
        <w:t>80</w:t>
      </w:r>
      <w:r>
        <w:rPr>
          <w:rFonts w:eastAsia="仿宋_GB2312"/>
          <w:kern w:val="0"/>
          <w:sz w:val="28"/>
          <w:szCs w:val="28"/>
        </w:rPr>
        <w:t>处故障点</w:t>
      </w:r>
      <w:bookmarkEnd w:id="9"/>
      <w:r>
        <w:rPr>
          <w:rFonts w:eastAsia="仿宋_GB2312"/>
          <w:kern w:val="0"/>
          <w:sz w:val="28"/>
          <w:szCs w:val="28"/>
        </w:rPr>
        <w:t>，请使用相关工具，排查无线、</w:t>
      </w:r>
      <w:proofErr w:type="gramStart"/>
      <w:r>
        <w:rPr>
          <w:rFonts w:eastAsia="仿宋_GB2312"/>
          <w:kern w:val="0"/>
          <w:sz w:val="28"/>
          <w:szCs w:val="28"/>
        </w:rPr>
        <w:t>核心网及承载网</w:t>
      </w:r>
      <w:proofErr w:type="gramEnd"/>
      <w:r>
        <w:rPr>
          <w:rFonts w:eastAsia="仿宋_GB2312"/>
          <w:kern w:val="0"/>
          <w:sz w:val="28"/>
          <w:szCs w:val="28"/>
        </w:rPr>
        <w:t>的所有故障点并完成以下任务：</w:t>
      </w:r>
    </w:p>
    <w:p w14:paraId="077DFDCE" w14:textId="77777777" w:rsidR="007F30F0" w:rsidRDefault="00CE6EA8">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1</w:t>
      </w:r>
      <w:r>
        <w:rPr>
          <w:rFonts w:eastAsia="仿宋_GB2312"/>
          <w:kern w:val="0"/>
          <w:sz w:val="28"/>
          <w:szCs w:val="28"/>
        </w:rPr>
        <w:t>）在</w:t>
      </w:r>
      <w:r>
        <w:rPr>
          <w:rFonts w:eastAsia="仿宋_GB2312"/>
          <w:sz w:val="28"/>
          <w:szCs w:val="28"/>
        </w:rPr>
        <w:t>完成无线接入网、承载网、核心网（全网）对接后，</w:t>
      </w:r>
      <w:r>
        <w:rPr>
          <w:rFonts w:eastAsia="仿宋_GB2312"/>
          <w:kern w:val="0"/>
          <w:sz w:val="28"/>
          <w:szCs w:val="28"/>
        </w:rPr>
        <w:t>实现</w:t>
      </w:r>
      <w:r>
        <w:rPr>
          <w:rFonts w:eastAsia="仿宋_GB2312"/>
          <w:kern w:val="0"/>
          <w:sz w:val="28"/>
          <w:szCs w:val="28"/>
        </w:rPr>
        <w:t>A</w:t>
      </w:r>
      <w:r>
        <w:rPr>
          <w:rFonts w:eastAsia="仿宋_GB2312"/>
          <w:kern w:val="0"/>
          <w:sz w:val="28"/>
          <w:szCs w:val="28"/>
        </w:rPr>
        <w:t>市、</w:t>
      </w:r>
      <w:r>
        <w:rPr>
          <w:rFonts w:eastAsia="仿宋_GB2312"/>
          <w:kern w:val="0"/>
          <w:sz w:val="28"/>
          <w:szCs w:val="28"/>
        </w:rPr>
        <w:t>B</w:t>
      </w:r>
      <w:r>
        <w:rPr>
          <w:rFonts w:eastAsia="仿宋_GB2312"/>
          <w:kern w:val="0"/>
          <w:sz w:val="28"/>
          <w:szCs w:val="28"/>
        </w:rPr>
        <w:t>市及</w:t>
      </w:r>
      <w:r>
        <w:rPr>
          <w:rFonts w:eastAsia="仿宋_GB2312"/>
          <w:kern w:val="0"/>
          <w:sz w:val="28"/>
          <w:szCs w:val="28"/>
        </w:rPr>
        <w:t>C</w:t>
      </w:r>
      <w:r>
        <w:rPr>
          <w:rFonts w:eastAsia="仿宋_GB2312"/>
          <w:kern w:val="0"/>
          <w:sz w:val="28"/>
          <w:szCs w:val="28"/>
        </w:rPr>
        <w:t>市的</w:t>
      </w:r>
      <w:r>
        <w:rPr>
          <w:rFonts w:eastAsia="仿宋_GB2312"/>
          <w:kern w:val="0"/>
          <w:sz w:val="28"/>
          <w:szCs w:val="28"/>
        </w:rPr>
        <w:t>A1</w:t>
      </w:r>
      <w:r>
        <w:rPr>
          <w:rFonts w:eastAsia="仿宋_GB2312"/>
          <w:kern w:val="0"/>
          <w:sz w:val="28"/>
          <w:szCs w:val="28"/>
        </w:rPr>
        <w:t>、</w:t>
      </w:r>
      <w:r>
        <w:rPr>
          <w:rFonts w:eastAsia="仿宋_GB2312"/>
          <w:kern w:val="0"/>
          <w:sz w:val="28"/>
          <w:szCs w:val="28"/>
        </w:rPr>
        <w:t>A2</w:t>
      </w:r>
      <w:r>
        <w:rPr>
          <w:rFonts w:eastAsia="仿宋_GB2312"/>
          <w:kern w:val="0"/>
          <w:sz w:val="28"/>
          <w:szCs w:val="28"/>
        </w:rPr>
        <w:t>、</w:t>
      </w:r>
      <w:r>
        <w:rPr>
          <w:rFonts w:eastAsia="仿宋_GB2312"/>
          <w:kern w:val="0"/>
          <w:sz w:val="28"/>
          <w:szCs w:val="28"/>
        </w:rPr>
        <w:t>A3</w:t>
      </w:r>
      <w:r>
        <w:rPr>
          <w:rFonts w:eastAsia="仿宋_GB2312"/>
          <w:kern w:val="0"/>
          <w:sz w:val="28"/>
          <w:szCs w:val="28"/>
        </w:rPr>
        <w:t>、</w:t>
      </w:r>
      <w:r>
        <w:rPr>
          <w:rFonts w:eastAsia="仿宋_GB2312"/>
          <w:kern w:val="0"/>
          <w:sz w:val="28"/>
          <w:szCs w:val="28"/>
        </w:rPr>
        <w:t>A4</w:t>
      </w:r>
      <w:r>
        <w:rPr>
          <w:rFonts w:eastAsia="仿宋_GB2312"/>
          <w:kern w:val="0"/>
          <w:sz w:val="28"/>
          <w:szCs w:val="28"/>
        </w:rPr>
        <w:t>、</w:t>
      </w:r>
      <w:r>
        <w:rPr>
          <w:rFonts w:eastAsia="仿宋_GB2312"/>
          <w:kern w:val="0"/>
          <w:sz w:val="28"/>
          <w:szCs w:val="28"/>
        </w:rPr>
        <w:t>A5</w:t>
      </w:r>
      <w:r>
        <w:rPr>
          <w:rFonts w:eastAsia="仿宋_GB2312"/>
          <w:kern w:val="0"/>
          <w:sz w:val="28"/>
          <w:szCs w:val="28"/>
        </w:rPr>
        <w:t>、</w:t>
      </w:r>
      <w:r>
        <w:rPr>
          <w:rFonts w:eastAsia="仿宋_GB2312"/>
          <w:kern w:val="0"/>
          <w:sz w:val="28"/>
          <w:szCs w:val="28"/>
        </w:rPr>
        <w:t>A6</w:t>
      </w:r>
      <w:r>
        <w:rPr>
          <w:rFonts w:eastAsia="仿宋_GB2312"/>
          <w:kern w:val="0"/>
          <w:sz w:val="28"/>
          <w:szCs w:val="28"/>
        </w:rPr>
        <w:t>、</w:t>
      </w:r>
      <w:r>
        <w:rPr>
          <w:rFonts w:eastAsia="仿宋_GB2312"/>
          <w:kern w:val="0"/>
          <w:sz w:val="28"/>
          <w:szCs w:val="28"/>
        </w:rPr>
        <w:t>B1</w:t>
      </w:r>
      <w:r>
        <w:rPr>
          <w:rFonts w:eastAsia="仿宋_GB2312"/>
          <w:kern w:val="0"/>
          <w:sz w:val="28"/>
          <w:szCs w:val="28"/>
        </w:rPr>
        <w:t>、</w:t>
      </w:r>
      <w:r>
        <w:rPr>
          <w:rFonts w:eastAsia="仿宋_GB2312"/>
          <w:kern w:val="0"/>
          <w:sz w:val="28"/>
          <w:szCs w:val="28"/>
        </w:rPr>
        <w:t>B2</w:t>
      </w:r>
      <w:r>
        <w:rPr>
          <w:rFonts w:eastAsia="仿宋_GB2312"/>
          <w:kern w:val="0"/>
          <w:sz w:val="28"/>
          <w:szCs w:val="28"/>
        </w:rPr>
        <w:t>、</w:t>
      </w:r>
      <w:r>
        <w:rPr>
          <w:rFonts w:eastAsia="仿宋_GB2312"/>
          <w:kern w:val="0"/>
          <w:sz w:val="28"/>
          <w:szCs w:val="28"/>
        </w:rPr>
        <w:t>B3</w:t>
      </w:r>
      <w:r>
        <w:rPr>
          <w:rFonts w:eastAsia="仿宋_GB2312"/>
          <w:kern w:val="0"/>
          <w:sz w:val="28"/>
          <w:szCs w:val="28"/>
        </w:rPr>
        <w:t>、</w:t>
      </w:r>
      <w:r>
        <w:rPr>
          <w:rFonts w:eastAsia="仿宋_GB2312"/>
          <w:kern w:val="0"/>
          <w:sz w:val="28"/>
          <w:szCs w:val="28"/>
        </w:rPr>
        <w:t>C1</w:t>
      </w:r>
      <w:r>
        <w:rPr>
          <w:rFonts w:eastAsia="仿宋_GB2312"/>
          <w:kern w:val="0"/>
          <w:sz w:val="28"/>
          <w:szCs w:val="28"/>
        </w:rPr>
        <w:t>、</w:t>
      </w:r>
      <w:r>
        <w:rPr>
          <w:rFonts w:eastAsia="仿宋_GB2312"/>
          <w:kern w:val="0"/>
          <w:sz w:val="28"/>
          <w:szCs w:val="28"/>
        </w:rPr>
        <w:t>C2</w:t>
      </w:r>
      <w:r>
        <w:rPr>
          <w:rFonts w:eastAsia="仿宋_GB2312"/>
          <w:kern w:val="0"/>
          <w:sz w:val="28"/>
          <w:szCs w:val="28"/>
        </w:rPr>
        <w:t>与</w:t>
      </w:r>
      <w:r>
        <w:rPr>
          <w:rFonts w:eastAsia="仿宋_GB2312"/>
          <w:kern w:val="0"/>
          <w:sz w:val="28"/>
          <w:szCs w:val="28"/>
        </w:rPr>
        <w:lastRenderedPageBreak/>
        <w:t>C3</w:t>
      </w:r>
      <w:r>
        <w:rPr>
          <w:rFonts w:eastAsia="仿宋_GB2312"/>
          <w:kern w:val="0"/>
          <w:sz w:val="28"/>
          <w:szCs w:val="28"/>
        </w:rPr>
        <w:t>小区拨测验证。</w:t>
      </w:r>
    </w:p>
    <w:bookmarkEnd w:id="8"/>
    <w:bookmarkEnd w:id="10"/>
    <w:p w14:paraId="077E87FB" w14:textId="77777777" w:rsidR="007F30F0" w:rsidRDefault="00CE6EA8">
      <w:pPr>
        <w:widowControl/>
        <w:jc w:val="left"/>
        <w:rPr>
          <w:rFonts w:eastAsia="仿宋_GB2312"/>
          <w:kern w:val="0"/>
          <w:sz w:val="28"/>
          <w:szCs w:val="28"/>
        </w:rPr>
      </w:pPr>
      <w:r>
        <w:rPr>
          <w:rFonts w:eastAsia="仿宋_GB2312" w:hint="eastAsia"/>
          <w:kern w:val="0"/>
          <w:sz w:val="28"/>
          <w:szCs w:val="28"/>
        </w:rPr>
        <w:t>2</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w:t>
      </w:r>
      <w:r>
        <w:rPr>
          <w:rFonts w:eastAsia="仿宋_GB2312" w:hint="eastAsia"/>
          <w:kern w:val="0"/>
          <w:sz w:val="28"/>
          <w:szCs w:val="28"/>
        </w:rPr>
        <w:t>M5</w:t>
      </w:r>
      <w:r>
        <w:rPr>
          <w:rFonts w:eastAsia="仿宋_GB2312" w:hint="eastAsia"/>
          <w:kern w:val="0"/>
          <w:sz w:val="28"/>
          <w:szCs w:val="28"/>
        </w:rPr>
        <w:t>、</w:t>
      </w:r>
      <w:r>
        <w:rPr>
          <w:rFonts w:eastAsia="仿宋_GB2312" w:hint="eastAsia"/>
          <w:kern w:val="0"/>
          <w:sz w:val="28"/>
          <w:szCs w:val="28"/>
        </w:rPr>
        <w:t>B</w:t>
      </w:r>
      <w:r>
        <w:rPr>
          <w:rFonts w:eastAsia="仿宋_GB2312" w:hint="eastAsia"/>
          <w:kern w:val="0"/>
          <w:sz w:val="28"/>
          <w:szCs w:val="28"/>
        </w:rPr>
        <w:t>市</w:t>
      </w:r>
      <w:r>
        <w:rPr>
          <w:rFonts w:eastAsia="仿宋_GB2312" w:hint="eastAsia"/>
          <w:kern w:val="0"/>
          <w:sz w:val="28"/>
          <w:szCs w:val="28"/>
        </w:rPr>
        <w:t>N4</w:t>
      </w:r>
      <w:r>
        <w:rPr>
          <w:rFonts w:eastAsia="仿宋_GB2312" w:hint="eastAsia"/>
          <w:kern w:val="0"/>
          <w:sz w:val="28"/>
          <w:szCs w:val="28"/>
        </w:rPr>
        <w:t>与</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P5</w:t>
      </w:r>
      <w:proofErr w:type="gramStart"/>
      <w:r>
        <w:rPr>
          <w:rFonts w:eastAsia="仿宋_GB2312" w:hint="eastAsia"/>
          <w:kern w:val="0"/>
          <w:sz w:val="28"/>
          <w:szCs w:val="28"/>
        </w:rPr>
        <w:t>三个</w:t>
      </w:r>
      <w:proofErr w:type="gramEnd"/>
      <w:r>
        <w:rPr>
          <w:rFonts w:eastAsia="仿宋_GB2312" w:hint="eastAsia"/>
          <w:kern w:val="0"/>
          <w:sz w:val="28"/>
          <w:szCs w:val="28"/>
        </w:rPr>
        <w:t>点定点测试，要求如下：</w:t>
      </w:r>
    </w:p>
    <w:p w14:paraId="1C335362" w14:textId="77777777" w:rsidR="007F30F0" w:rsidRDefault="00CE6EA8">
      <w:pPr>
        <w:widowControl/>
        <w:jc w:val="left"/>
        <w:rPr>
          <w:rFonts w:eastAsia="仿宋_GB2312"/>
          <w:kern w:val="0"/>
          <w:sz w:val="28"/>
          <w:szCs w:val="28"/>
        </w:rPr>
      </w:pPr>
      <w:r>
        <w:rPr>
          <w:rFonts w:eastAsia="仿宋_GB2312" w:hint="eastAsia"/>
          <w:kern w:val="0"/>
          <w:sz w:val="28"/>
          <w:szCs w:val="28"/>
        </w:rPr>
        <w:t>M5</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-92dbm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20db</w:t>
      </w:r>
      <w:r>
        <w:rPr>
          <w:rFonts w:eastAsia="仿宋_GB2312" w:hint="eastAsia"/>
          <w:kern w:val="0"/>
          <w:sz w:val="28"/>
          <w:szCs w:val="28"/>
        </w:rPr>
        <w:t>，上行速率≥</w:t>
      </w:r>
      <w:r>
        <w:rPr>
          <w:rFonts w:eastAsia="仿宋_GB2312" w:hint="eastAsia"/>
          <w:kern w:val="0"/>
          <w:sz w:val="28"/>
          <w:szCs w:val="28"/>
        </w:rPr>
        <w:t>70mbps</w:t>
      </w:r>
      <w:r>
        <w:rPr>
          <w:rFonts w:eastAsia="仿宋_GB2312" w:hint="eastAsia"/>
          <w:kern w:val="0"/>
          <w:sz w:val="28"/>
          <w:szCs w:val="28"/>
        </w:rPr>
        <w:t>，下行速率≥</w:t>
      </w:r>
      <w:r>
        <w:rPr>
          <w:rFonts w:eastAsia="仿宋_GB2312" w:hint="eastAsia"/>
          <w:kern w:val="0"/>
          <w:sz w:val="28"/>
          <w:szCs w:val="28"/>
        </w:rPr>
        <w:t>500mbps,</w:t>
      </w:r>
      <w:r>
        <w:rPr>
          <w:rFonts w:eastAsia="仿宋_GB2312" w:hint="eastAsia"/>
          <w:kern w:val="0"/>
          <w:sz w:val="28"/>
          <w:szCs w:val="28"/>
        </w:rPr>
        <w:t>语音业务正常；</w:t>
      </w:r>
    </w:p>
    <w:p w14:paraId="7812925B" w14:textId="77777777" w:rsidR="007F30F0" w:rsidRDefault="00CE6EA8">
      <w:pPr>
        <w:widowControl/>
        <w:jc w:val="left"/>
        <w:rPr>
          <w:rFonts w:eastAsia="仿宋_GB2312"/>
          <w:kern w:val="0"/>
          <w:sz w:val="28"/>
          <w:szCs w:val="28"/>
        </w:rPr>
      </w:pPr>
      <w:r>
        <w:rPr>
          <w:rFonts w:eastAsia="仿宋_GB2312" w:hint="eastAsia"/>
          <w:kern w:val="0"/>
          <w:sz w:val="28"/>
          <w:szCs w:val="28"/>
        </w:rPr>
        <w:t>N4</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-85dbm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30db</w:t>
      </w:r>
      <w:r>
        <w:rPr>
          <w:rFonts w:eastAsia="仿宋_GB2312" w:hint="eastAsia"/>
          <w:kern w:val="0"/>
          <w:sz w:val="28"/>
          <w:szCs w:val="28"/>
        </w:rPr>
        <w:t>，上行速率≥</w:t>
      </w:r>
      <w:r>
        <w:rPr>
          <w:rFonts w:eastAsia="仿宋_GB2312" w:hint="eastAsia"/>
          <w:kern w:val="0"/>
          <w:sz w:val="28"/>
          <w:szCs w:val="28"/>
        </w:rPr>
        <w:t>150mbps</w:t>
      </w:r>
      <w:r>
        <w:rPr>
          <w:rFonts w:eastAsia="仿宋_GB2312" w:hint="eastAsia"/>
          <w:kern w:val="0"/>
          <w:sz w:val="28"/>
          <w:szCs w:val="28"/>
        </w:rPr>
        <w:t>，下行速率≥</w:t>
      </w:r>
      <w:r>
        <w:rPr>
          <w:rFonts w:eastAsia="仿宋_GB2312" w:hint="eastAsia"/>
          <w:kern w:val="0"/>
          <w:sz w:val="28"/>
          <w:szCs w:val="28"/>
        </w:rPr>
        <w:t>600mbps,</w:t>
      </w:r>
      <w:r>
        <w:rPr>
          <w:rFonts w:eastAsia="仿宋_GB2312" w:hint="eastAsia"/>
          <w:kern w:val="0"/>
          <w:sz w:val="28"/>
          <w:szCs w:val="28"/>
        </w:rPr>
        <w:t>语音业务正常；</w:t>
      </w:r>
    </w:p>
    <w:p w14:paraId="7B8594A5" w14:textId="77777777" w:rsidR="007F30F0" w:rsidRDefault="00CE6EA8">
      <w:pPr>
        <w:widowControl/>
        <w:jc w:val="left"/>
        <w:rPr>
          <w:rFonts w:eastAsia="仿宋_GB2312"/>
          <w:kern w:val="0"/>
          <w:sz w:val="28"/>
          <w:szCs w:val="28"/>
        </w:rPr>
      </w:pPr>
      <w:r>
        <w:rPr>
          <w:rFonts w:eastAsia="仿宋_GB2312" w:hint="eastAsia"/>
          <w:kern w:val="0"/>
          <w:sz w:val="28"/>
          <w:szCs w:val="28"/>
        </w:rPr>
        <w:t>P5</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-80dbm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33db</w:t>
      </w:r>
      <w:r>
        <w:rPr>
          <w:rFonts w:eastAsia="仿宋_GB2312" w:hint="eastAsia"/>
          <w:kern w:val="0"/>
          <w:sz w:val="28"/>
          <w:szCs w:val="28"/>
        </w:rPr>
        <w:t>，上行速率≥</w:t>
      </w:r>
      <w:r>
        <w:rPr>
          <w:rFonts w:eastAsia="仿宋_GB2312" w:hint="eastAsia"/>
          <w:kern w:val="0"/>
          <w:sz w:val="28"/>
          <w:szCs w:val="28"/>
        </w:rPr>
        <w:t>100mbps</w:t>
      </w:r>
      <w:r>
        <w:rPr>
          <w:rFonts w:eastAsia="仿宋_GB2312" w:hint="eastAsia"/>
          <w:kern w:val="0"/>
          <w:sz w:val="28"/>
          <w:szCs w:val="28"/>
        </w:rPr>
        <w:t>，下行速率≥</w:t>
      </w:r>
      <w:r>
        <w:rPr>
          <w:rFonts w:eastAsia="仿宋_GB2312" w:hint="eastAsia"/>
          <w:kern w:val="0"/>
          <w:sz w:val="28"/>
          <w:szCs w:val="28"/>
        </w:rPr>
        <w:t>700mbps,</w:t>
      </w:r>
      <w:r>
        <w:rPr>
          <w:rFonts w:eastAsia="仿宋_GB2312" w:hint="eastAsia"/>
          <w:kern w:val="0"/>
          <w:sz w:val="28"/>
          <w:szCs w:val="28"/>
        </w:rPr>
        <w:t>语音业务正常。</w:t>
      </w:r>
    </w:p>
    <w:p w14:paraId="4EA46F9B" w14:textId="77777777" w:rsidR="007F30F0" w:rsidRDefault="00CE6EA8">
      <w:pPr>
        <w:autoSpaceDE w:val="0"/>
        <w:autoSpaceDN w:val="0"/>
        <w:adjustRightInd w:val="0"/>
        <w:spacing w:line="360" w:lineRule="auto"/>
        <w:rPr>
          <w:rFonts w:eastAsia="仿宋_GB2312"/>
          <w:kern w:val="0"/>
          <w:sz w:val="28"/>
          <w:szCs w:val="28"/>
        </w:rPr>
      </w:pPr>
      <w:r>
        <w:rPr>
          <w:rFonts w:eastAsia="仿宋_GB2312" w:hint="eastAsia"/>
          <w:kern w:val="0"/>
          <w:sz w:val="28"/>
          <w:szCs w:val="28"/>
        </w:rPr>
        <w:t>3</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市中</w:t>
      </w:r>
      <w:r>
        <w:rPr>
          <w:rFonts w:eastAsia="仿宋_GB2312" w:hint="eastAsia"/>
          <w:kern w:val="0"/>
          <w:sz w:val="28"/>
          <w:szCs w:val="28"/>
        </w:rPr>
        <w:t>M7</w:t>
      </w:r>
      <w:r>
        <w:rPr>
          <w:rFonts w:eastAsia="仿宋_GB2312" w:hint="eastAsia"/>
          <w:kern w:val="0"/>
          <w:sz w:val="28"/>
          <w:szCs w:val="28"/>
        </w:rPr>
        <w:t>→</w:t>
      </w:r>
      <w:r>
        <w:rPr>
          <w:rFonts w:eastAsia="仿宋_GB2312" w:hint="eastAsia"/>
          <w:kern w:val="0"/>
          <w:sz w:val="28"/>
          <w:szCs w:val="28"/>
        </w:rPr>
        <w:t>M2</w:t>
      </w:r>
      <w:r>
        <w:rPr>
          <w:rFonts w:eastAsia="仿宋_GB2312" w:hint="eastAsia"/>
          <w:kern w:val="0"/>
          <w:sz w:val="28"/>
          <w:szCs w:val="28"/>
        </w:rPr>
        <w:t>→</w:t>
      </w:r>
      <w:r>
        <w:rPr>
          <w:rFonts w:eastAsia="仿宋_GB2312" w:hint="eastAsia"/>
          <w:kern w:val="0"/>
          <w:sz w:val="28"/>
          <w:szCs w:val="28"/>
        </w:rPr>
        <w:t>M1</w:t>
      </w:r>
      <w:r>
        <w:rPr>
          <w:rFonts w:eastAsia="仿宋_GB2312" w:hint="eastAsia"/>
          <w:kern w:val="0"/>
          <w:sz w:val="28"/>
          <w:szCs w:val="28"/>
        </w:rPr>
        <w:t>→</w:t>
      </w:r>
      <w:r>
        <w:rPr>
          <w:rFonts w:eastAsia="仿宋_GB2312" w:hint="eastAsia"/>
          <w:kern w:val="0"/>
          <w:sz w:val="28"/>
          <w:szCs w:val="28"/>
        </w:rPr>
        <w:t>M5</w:t>
      </w:r>
      <w:r>
        <w:rPr>
          <w:rFonts w:eastAsia="仿宋_GB2312" w:hint="eastAsia"/>
          <w:kern w:val="0"/>
          <w:sz w:val="28"/>
          <w:szCs w:val="28"/>
        </w:rPr>
        <w:t>切换（切换次数不大于</w:t>
      </w:r>
      <w:r>
        <w:rPr>
          <w:rFonts w:eastAsia="仿宋_GB2312" w:hint="eastAsia"/>
          <w:kern w:val="0"/>
          <w:sz w:val="28"/>
          <w:szCs w:val="28"/>
        </w:rPr>
        <w:t>3</w:t>
      </w:r>
      <w:r>
        <w:rPr>
          <w:rFonts w:eastAsia="仿宋_GB2312" w:hint="eastAsia"/>
          <w:kern w:val="0"/>
          <w:sz w:val="28"/>
          <w:szCs w:val="28"/>
        </w:rPr>
        <w:t>次）、</w:t>
      </w:r>
      <w:r>
        <w:rPr>
          <w:rFonts w:eastAsia="仿宋_GB2312" w:hint="eastAsia"/>
          <w:kern w:val="0"/>
          <w:sz w:val="28"/>
          <w:szCs w:val="28"/>
        </w:rPr>
        <w:t>A</w:t>
      </w:r>
      <w:r>
        <w:rPr>
          <w:rFonts w:eastAsia="仿宋_GB2312" w:hint="eastAsia"/>
          <w:kern w:val="0"/>
          <w:sz w:val="28"/>
          <w:szCs w:val="28"/>
        </w:rPr>
        <w:t>市中</w:t>
      </w:r>
      <w:r>
        <w:rPr>
          <w:rFonts w:eastAsia="仿宋_GB2312" w:hint="eastAsia"/>
          <w:kern w:val="0"/>
          <w:sz w:val="28"/>
          <w:szCs w:val="28"/>
        </w:rPr>
        <w:t>M2</w:t>
      </w:r>
      <w:r>
        <w:rPr>
          <w:rFonts w:eastAsia="仿宋_GB2312" w:hint="eastAsia"/>
          <w:kern w:val="0"/>
          <w:sz w:val="28"/>
          <w:szCs w:val="28"/>
        </w:rPr>
        <w:t>→</w:t>
      </w:r>
      <w:r>
        <w:rPr>
          <w:rFonts w:eastAsia="仿宋_GB2312" w:hint="eastAsia"/>
          <w:kern w:val="0"/>
          <w:sz w:val="28"/>
          <w:szCs w:val="28"/>
        </w:rPr>
        <w:t>M7</w:t>
      </w:r>
      <w:r>
        <w:rPr>
          <w:rFonts w:eastAsia="仿宋_GB2312" w:hint="eastAsia"/>
          <w:kern w:val="0"/>
          <w:sz w:val="28"/>
          <w:szCs w:val="28"/>
        </w:rPr>
        <w:t>→</w:t>
      </w:r>
      <w:r>
        <w:rPr>
          <w:rFonts w:eastAsia="仿宋_GB2312" w:hint="eastAsia"/>
          <w:kern w:val="0"/>
          <w:sz w:val="28"/>
          <w:szCs w:val="28"/>
        </w:rPr>
        <w:t>M6</w:t>
      </w:r>
      <w:r>
        <w:rPr>
          <w:rFonts w:eastAsia="仿宋_GB2312" w:hint="eastAsia"/>
          <w:kern w:val="0"/>
          <w:sz w:val="28"/>
          <w:szCs w:val="28"/>
        </w:rPr>
        <w:t>→</w:t>
      </w:r>
      <w:r>
        <w:rPr>
          <w:rFonts w:eastAsia="仿宋_GB2312" w:hint="eastAsia"/>
          <w:kern w:val="0"/>
          <w:sz w:val="28"/>
          <w:szCs w:val="28"/>
        </w:rPr>
        <w:t>M5</w:t>
      </w:r>
      <w:r>
        <w:rPr>
          <w:rFonts w:eastAsia="仿宋_GB2312" w:hint="eastAsia"/>
          <w:kern w:val="0"/>
          <w:sz w:val="28"/>
          <w:szCs w:val="28"/>
        </w:rPr>
        <w:t>重选（重选次数不大于</w:t>
      </w:r>
      <w:r>
        <w:rPr>
          <w:rFonts w:eastAsia="仿宋_GB2312" w:hint="eastAsia"/>
          <w:kern w:val="0"/>
          <w:sz w:val="28"/>
          <w:szCs w:val="28"/>
        </w:rPr>
        <w:t>6</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市中</w:t>
      </w:r>
      <w:r>
        <w:rPr>
          <w:rFonts w:eastAsia="仿宋_GB2312" w:hint="eastAsia"/>
          <w:kern w:val="0"/>
          <w:sz w:val="28"/>
          <w:szCs w:val="28"/>
        </w:rPr>
        <w:t>P6</w:t>
      </w:r>
      <w:r>
        <w:rPr>
          <w:rFonts w:eastAsia="仿宋_GB2312" w:hint="eastAsia"/>
          <w:kern w:val="0"/>
          <w:sz w:val="28"/>
          <w:szCs w:val="28"/>
        </w:rPr>
        <w:t>→</w:t>
      </w:r>
      <w:r>
        <w:rPr>
          <w:rFonts w:eastAsia="仿宋_GB2312" w:hint="eastAsia"/>
          <w:kern w:val="0"/>
          <w:sz w:val="28"/>
          <w:szCs w:val="28"/>
        </w:rPr>
        <w:t>P4</w:t>
      </w:r>
      <w:r>
        <w:rPr>
          <w:rFonts w:eastAsia="仿宋_GB2312" w:hint="eastAsia"/>
          <w:kern w:val="0"/>
          <w:sz w:val="28"/>
          <w:szCs w:val="28"/>
        </w:rPr>
        <w:t>→</w:t>
      </w:r>
      <w:r>
        <w:rPr>
          <w:rFonts w:eastAsia="仿宋_GB2312" w:hint="eastAsia"/>
          <w:kern w:val="0"/>
          <w:sz w:val="28"/>
          <w:szCs w:val="28"/>
        </w:rPr>
        <w:t>P3</w:t>
      </w:r>
      <w:r>
        <w:rPr>
          <w:rFonts w:eastAsia="仿宋_GB2312" w:hint="eastAsia"/>
          <w:kern w:val="0"/>
          <w:sz w:val="28"/>
          <w:szCs w:val="28"/>
        </w:rPr>
        <w:t>→</w:t>
      </w:r>
      <w:r>
        <w:rPr>
          <w:rFonts w:eastAsia="仿宋_GB2312" w:hint="eastAsia"/>
          <w:kern w:val="0"/>
          <w:sz w:val="28"/>
          <w:szCs w:val="28"/>
        </w:rPr>
        <w:t>P2</w:t>
      </w:r>
      <w:r>
        <w:rPr>
          <w:rFonts w:eastAsia="仿宋_GB2312" w:hint="eastAsia"/>
          <w:kern w:val="0"/>
          <w:sz w:val="28"/>
          <w:szCs w:val="28"/>
        </w:rPr>
        <w:t>重选（重选次数不大于</w:t>
      </w:r>
      <w:r>
        <w:rPr>
          <w:rFonts w:eastAsia="仿宋_GB2312" w:hint="eastAsia"/>
          <w:kern w:val="0"/>
          <w:sz w:val="28"/>
          <w:szCs w:val="28"/>
        </w:rPr>
        <w:t>1</w:t>
      </w:r>
      <w:r>
        <w:rPr>
          <w:rFonts w:eastAsia="仿宋_GB2312" w:hint="eastAsia"/>
          <w:kern w:val="0"/>
          <w:sz w:val="28"/>
          <w:szCs w:val="28"/>
        </w:rPr>
        <w:t>次）以及</w:t>
      </w:r>
      <w:r>
        <w:rPr>
          <w:rFonts w:eastAsia="仿宋_GB2312" w:hint="eastAsia"/>
          <w:kern w:val="0"/>
          <w:sz w:val="28"/>
          <w:szCs w:val="28"/>
        </w:rPr>
        <w:t>B2-A5</w:t>
      </w:r>
      <w:r>
        <w:rPr>
          <w:rFonts w:eastAsia="仿宋_GB2312" w:hint="eastAsia"/>
          <w:kern w:val="0"/>
          <w:sz w:val="28"/>
          <w:szCs w:val="28"/>
        </w:rPr>
        <w:t>漫游测试。要求终端成功从起点移动至终点，且测试过程中无切换失败、无重选失败，且切换或重选成功次数不大于括号内规定的次数，发生任意一次失败相应测试不得分，切换或重选成功次数大于规定次数不得分。漫游测试时双向漫游成功得分，仅单向成功不得分。</w:t>
      </w:r>
    </w:p>
    <w:p w14:paraId="155A7C48" w14:textId="77777777" w:rsidR="007F30F0" w:rsidRDefault="00CE6EA8">
      <w:pPr>
        <w:widowControl/>
        <w:jc w:val="left"/>
        <w:rPr>
          <w:rFonts w:eastAsia="仿宋_GB2312"/>
          <w:kern w:val="0"/>
          <w:sz w:val="28"/>
          <w:szCs w:val="28"/>
        </w:rPr>
      </w:pPr>
      <w:r>
        <w:rPr>
          <w:rFonts w:eastAsia="仿宋_GB2312" w:hint="eastAsia"/>
          <w:kern w:val="0"/>
          <w:sz w:val="28"/>
          <w:szCs w:val="28"/>
        </w:rPr>
        <w:t xml:space="preserve">4) </w:t>
      </w:r>
      <w:r>
        <w:rPr>
          <w:rFonts w:eastAsia="仿宋_GB2312" w:hint="eastAsia"/>
          <w:kern w:val="0"/>
          <w:sz w:val="28"/>
          <w:szCs w:val="28"/>
        </w:rPr>
        <w:t>在完成无线接入网、承载网、核心网（全网）对接后，完成</w:t>
      </w:r>
      <w:r>
        <w:rPr>
          <w:rFonts w:eastAsia="仿宋_GB2312" w:hint="eastAsia"/>
          <w:kern w:val="0"/>
          <w:sz w:val="28"/>
          <w:szCs w:val="28"/>
        </w:rPr>
        <w:t>Option2</w:t>
      </w:r>
      <w:r>
        <w:rPr>
          <w:rFonts w:eastAsia="仿宋_GB2312" w:hint="eastAsia"/>
          <w:kern w:val="0"/>
          <w:sz w:val="28"/>
          <w:szCs w:val="28"/>
        </w:rPr>
        <w:t>架构对应城市的相关切片业务开通，业务与城市的对应情况如下：</w:t>
      </w:r>
    </w:p>
    <w:p w14:paraId="4B5E8A02" w14:textId="77777777" w:rsidR="007F30F0" w:rsidRDefault="00CE6EA8">
      <w:pPr>
        <w:widowControl/>
        <w:jc w:val="left"/>
        <w:rPr>
          <w:rFonts w:eastAsia="仿宋_GB2312"/>
          <w:kern w:val="0"/>
          <w:sz w:val="28"/>
          <w:szCs w:val="28"/>
        </w:rPr>
      </w:pPr>
      <w:r>
        <w:rPr>
          <w:rFonts w:eastAsia="仿宋_GB2312" w:hint="eastAsia"/>
          <w:kern w:val="0"/>
          <w:sz w:val="28"/>
          <w:szCs w:val="28"/>
        </w:rPr>
        <w:t>A</w:t>
      </w:r>
      <w:r>
        <w:rPr>
          <w:rFonts w:eastAsia="仿宋_GB2312" w:hint="eastAsia"/>
          <w:kern w:val="0"/>
          <w:sz w:val="28"/>
          <w:szCs w:val="28"/>
        </w:rPr>
        <w:t>市：自动驾驶、智慧灯杆</w:t>
      </w:r>
    </w:p>
    <w:p w14:paraId="04E13CE1" w14:textId="77777777" w:rsidR="007F30F0" w:rsidRDefault="00CE6EA8">
      <w:pPr>
        <w:widowControl/>
        <w:jc w:val="left"/>
        <w:rPr>
          <w:rFonts w:eastAsia="仿宋_GB2312"/>
          <w:kern w:val="0"/>
          <w:sz w:val="28"/>
          <w:szCs w:val="28"/>
        </w:rPr>
      </w:pPr>
      <w:r>
        <w:rPr>
          <w:rFonts w:eastAsia="仿宋_GB2312" w:hint="eastAsia"/>
          <w:kern w:val="0"/>
          <w:sz w:val="28"/>
          <w:szCs w:val="28"/>
        </w:rPr>
        <w:t>B</w:t>
      </w:r>
      <w:r>
        <w:rPr>
          <w:rFonts w:eastAsia="仿宋_GB2312" w:hint="eastAsia"/>
          <w:kern w:val="0"/>
          <w:sz w:val="28"/>
          <w:szCs w:val="28"/>
        </w:rPr>
        <w:t>市：远程医疗</w:t>
      </w:r>
    </w:p>
    <w:p w14:paraId="4FE94886" w14:textId="77777777" w:rsidR="007F30F0" w:rsidRDefault="00CE6EA8">
      <w:pPr>
        <w:widowControl/>
        <w:jc w:val="left"/>
        <w:rPr>
          <w:rFonts w:eastAsia="仿宋_GB2312"/>
          <w:kern w:val="0"/>
          <w:sz w:val="28"/>
          <w:szCs w:val="28"/>
        </w:rPr>
      </w:pPr>
      <w:r>
        <w:rPr>
          <w:rFonts w:eastAsia="仿宋_GB2312" w:hint="eastAsia"/>
          <w:kern w:val="0"/>
          <w:sz w:val="28"/>
          <w:szCs w:val="28"/>
        </w:rPr>
        <w:t>C</w:t>
      </w:r>
      <w:r>
        <w:rPr>
          <w:rFonts w:eastAsia="仿宋_GB2312" w:hint="eastAsia"/>
          <w:kern w:val="0"/>
          <w:sz w:val="28"/>
          <w:szCs w:val="28"/>
        </w:rPr>
        <w:t>市：智慧农业</w:t>
      </w:r>
    </w:p>
    <w:sectPr w:rsidR="007F30F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9E24A8" w14:textId="77777777" w:rsidR="008B786A" w:rsidRDefault="008B786A">
      <w:r>
        <w:separator/>
      </w:r>
    </w:p>
  </w:endnote>
  <w:endnote w:type="continuationSeparator" w:id="0">
    <w:p w14:paraId="564509D7" w14:textId="77777777" w:rsidR="008B786A" w:rsidRDefault="008B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16516"/>
      <w:docPartObj>
        <w:docPartGallery w:val="AutoText"/>
      </w:docPartObj>
    </w:sdtPr>
    <w:sdtEndPr/>
    <w:sdtContent>
      <w:sdt>
        <w:sdtPr>
          <w:id w:val="171357217"/>
          <w:docPartObj>
            <w:docPartGallery w:val="AutoText"/>
          </w:docPartObj>
        </w:sdtPr>
        <w:sdtEndPr/>
        <w:sdtContent>
          <w:p w14:paraId="62019396" w14:textId="77777777" w:rsidR="007F30F0" w:rsidRDefault="00CE6EA8">
            <w:pPr>
              <w:pStyle w:val="a6"/>
              <w:jc w:val="center"/>
            </w:pPr>
            <w:r>
              <w:rPr>
                <w:lang w:val="zh-CN"/>
              </w:rPr>
              <w:t xml:space="preserve"> </w:t>
            </w:r>
            <w:r>
              <w:rPr>
                <w:b/>
                <w:sz w:val="24"/>
                <w:szCs w:val="24"/>
              </w:rPr>
              <w:fldChar w:fldCharType="begin"/>
            </w:r>
            <w:r>
              <w:rPr>
                <w:b/>
              </w:rPr>
              <w:instrText>PAGE</w:instrText>
            </w:r>
            <w:r>
              <w:rPr>
                <w:b/>
                <w:sz w:val="24"/>
                <w:szCs w:val="24"/>
              </w:rPr>
              <w:fldChar w:fldCharType="separate"/>
            </w:r>
            <w:r w:rsidR="00A25107">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A25107">
              <w:rPr>
                <w:b/>
                <w:noProof/>
              </w:rPr>
              <w:t>33</w:t>
            </w:r>
            <w:r>
              <w:rPr>
                <w:b/>
                <w:sz w:val="24"/>
                <w:szCs w:val="24"/>
              </w:rPr>
              <w:fldChar w:fldCharType="end"/>
            </w:r>
          </w:p>
        </w:sdtContent>
      </w:sdt>
    </w:sdtContent>
  </w:sdt>
  <w:p w14:paraId="7187D867" w14:textId="77777777" w:rsidR="007F30F0" w:rsidRDefault="007F30F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26CF6E" w14:textId="77777777" w:rsidR="008B786A" w:rsidRDefault="008B786A">
      <w:r>
        <w:separator/>
      </w:r>
    </w:p>
  </w:footnote>
  <w:footnote w:type="continuationSeparator" w:id="0">
    <w:p w14:paraId="6921B920" w14:textId="77777777" w:rsidR="008B786A" w:rsidRDefault="008B78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766CEF"/>
    <w:multiLevelType w:val="multilevel"/>
    <w:tmpl w:val="C4766CEF"/>
    <w:lvl w:ilvl="0">
      <w:start w:val="1"/>
      <w:numFmt w:val="decimal"/>
      <w:pStyle w:val="1"/>
      <w:lvlText w:val="%1."/>
      <w:lvlJc w:val="left"/>
      <w:pPr>
        <w:ind w:left="4686" w:hanging="432"/>
      </w:pPr>
      <w:rPr>
        <w:rFonts w:ascii="仿宋" w:eastAsia="仿宋" w:hAnsi="仿宋" w:hint="default"/>
        <w:b/>
        <w:sz w:val="32"/>
        <w:szCs w:val="32"/>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271" w:hanging="720"/>
      </w:pPr>
      <w:rPr>
        <w:rFonts w:hint="default"/>
      </w:rPr>
    </w:lvl>
    <w:lvl w:ilvl="3">
      <w:start w:val="1"/>
      <w:numFmt w:val="decimal"/>
      <w:pStyle w:val="4"/>
      <w:lvlText w:val="%1.%2.%3.%4."/>
      <w:lvlJc w:val="left"/>
      <w:pPr>
        <w:ind w:left="-127" w:hanging="864"/>
      </w:pPr>
      <w:rPr>
        <w:rFonts w:hint="default"/>
      </w:rPr>
    </w:lvl>
    <w:lvl w:ilvl="4">
      <w:start w:val="1"/>
      <w:numFmt w:val="decimal"/>
      <w:pStyle w:val="5"/>
      <w:lvlText w:val="%1.%2.%3.%4.%5."/>
      <w:lvlJc w:val="left"/>
      <w:pPr>
        <w:ind w:left="17" w:hanging="1008"/>
      </w:pPr>
      <w:rPr>
        <w:rFonts w:hint="default"/>
      </w:rPr>
    </w:lvl>
    <w:lvl w:ilvl="5">
      <w:start w:val="1"/>
      <w:numFmt w:val="decimal"/>
      <w:pStyle w:val="6"/>
      <w:lvlText w:val="%1.%2.%3.%4.%5.%6."/>
      <w:lvlJc w:val="left"/>
      <w:pPr>
        <w:ind w:left="160" w:hanging="1151"/>
      </w:pPr>
      <w:rPr>
        <w:rFonts w:hint="default"/>
      </w:rPr>
    </w:lvl>
    <w:lvl w:ilvl="6">
      <w:start w:val="1"/>
      <w:numFmt w:val="decimal"/>
      <w:pStyle w:val="7"/>
      <w:lvlText w:val="%1.%2.%3.%4.%5.%6.%7."/>
      <w:lvlJc w:val="left"/>
      <w:pPr>
        <w:ind w:left="305" w:hanging="1296"/>
      </w:pPr>
      <w:rPr>
        <w:rFonts w:hint="default"/>
      </w:rPr>
    </w:lvl>
    <w:lvl w:ilvl="7">
      <w:start w:val="1"/>
      <w:numFmt w:val="decimal"/>
      <w:pStyle w:val="8"/>
      <w:lvlText w:val="%1.%2.%3.%4.%5.%6.%7.%8."/>
      <w:lvlJc w:val="left"/>
      <w:pPr>
        <w:ind w:left="449" w:hanging="1440"/>
      </w:pPr>
      <w:rPr>
        <w:rFonts w:hint="default"/>
      </w:rPr>
    </w:lvl>
    <w:lvl w:ilvl="8">
      <w:start w:val="1"/>
      <w:numFmt w:val="decimal"/>
      <w:pStyle w:val="9"/>
      <w:lvlText w:val="%1.%2.%3.%4.%5.%6.%7.%8.%9."/>
      <w:lvlJc w:val="left"/>
      <w:pPr>
        <w:ind w:left="592" w:hanging="1583"/>
      </w:pPr>
      <w:rPr>
        <w:rFonts w:hint="default"/>
      </w:rPr>
    </w:lvl>
  </w:abstractNum>
  <w:abstractNum w:abstractNumId="1">
    <w:nsid w:val="4ECD55A3"/>
    <w:multiLevelType w:val="multilevel"/>
    <w:tmpl w:val="4ECD55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FF2"/>
    <w:rsid w:val="000002F1"/>
    <w:rsid w:val="00005746"/>
    <w:rsid w:val="0000763D"/>
    <w:rsid w:val="0002110C"/>
    <w:rsid w:val="00021127"/>
    <w:rsid w:val="000259C1"/>
    <w:rsid w:val="000374F0"/>
    <w:rsid w:val="00040B8A"/>
    <w:rsid w:val="00043410"/>
    <w:rsid w:val="000437D7"/>
    <w:rsid w:val="00046FEB"/>
    <w:rsid w:val="00055BBA"/>
    <w:rsid w:val="00061DE9"/>
    <w:rsid w:val="00065B95"/>
    <w:rsid w:val="000756C1"/>
    <w:rsid w:val="0009090B"/>
    <w:rsid w:val="0009234C"/>
    <w:rsid w:val="000939BD"/>
    <w:rsid w:val="000A35EA"/>
    <w:rsid w:val="000B0382"/>
    <w:rsid w:val="000B1866"/>
    <w:rsid w:val="000B5C36"/>
    <w:rsid w:val="000C2357"/>
    <w:rsid w:val="000C4803"/>
    <w:rsid w:val="000C742C"/>
    <w:rsid w:val="000D6557"/>
    <w:rsid w:val="000F1907"/>
    <w:rsid w:val="000F28AC"/>
    <w:rsid w:val="00102FCB"/>
    <w:rsid w:val="00112CB9"/>
    <w:rsid w:val="001144FC"/>
    <w:rsid w:val="001215FB"/>
    <w:rsid w:val="00143105"/>
    <w:rsid w:val="00150B6E"/>
    <w:rsid w:val="00166A84"/>
    <w:rsid w:val="00171301"/>
    <w:rsid w:val="00171EC2"/>
    <w:rsid w:val="001722E9"/>
    <w:rsid w:val="00176841"/>
    <w:rsid w:val="00193688"/>
    <w:rsid w:val="001A1C59"/>
    <w:rsid w:val="001A5D2C"/>
    <w:rsid w:val="001B4125"/>
    <w:rsid w:val="001C1E78"/>
    <w:rsid w:val="001C412F"/>
    <w:rsid w:val="001D7DFE"/>
    <w:rsid w:val="001E111A"/>
    <w:rsid w:val="001E3F2F"/>
    <w:rsid w:val="002029EE"/>
    <w:rsid w:val="00205797"/>
    <w:rsid w:val="00216E51"/>
    <w:rsid w:val="00217848"/>
    <w:rsid w:val="002343CD"/>
    <w:rsid w:val="00241989"/>
    <w:rsid w:val="00241BC7"/>
    <w:rsid w:val="0024741C"/>
    <w:rsid w:val="00251FA0"/>
    <w:rsid w:val="00253496"/>
    <w:rsid w:val="002537B4"/>
    <w:rsid w:val="00253C41"/>
    <w:rsid w:val="002556C5"/>
    <w:rsid w:val="00255D11"/>
    <w:rsid w:val="002807F4"/>
    <w:rsid w:val="002915AD"/>
    <w:rsid w:val="002925B4"/>
    <w:rsid w:val="002B2D92"/>
    <w:rsid w:val="002B7681"/>
    <w:rsid w:val="002C07DC"/>
    <w:rsid w:val="002D5192"/>
    <w:rsid w:val="002E0B7A"/>
    <w:rsid w:val="002E3CD7"/>
    <w:rsid w:val="002E50E7"/>
    <w:rsid w:val="002F3ADD"/>
    <w:rsid w:val="002F6802"/>
    <w:rsid w:val="00300AB9"/>
    <w:rsid w:val="00317F5A"/>
    <w:rsid w:val="00320A34"/>
    <w:rsid w:val="00320E9D"/>
    <w:rsid w:val="003216DB"/>
    <w:rsid w:val="00321787"/>
    <w:rsid w:val="0032345F"/>
    <w:rsid w:val="00323EC2"/>
    <w:rsid w:val="00324335"/>
    <w:rsid w:val="003353EA"/>
    <w:rsid w:val="0034005B"/>
    <w:rsid w:val="003409F4"/>
    <w:rsid w:val="00341AE7"/>
    <w:rsid w:val="00343200"/>
    <w:rsid w:val="00343CAF"/>
    <w:rsid w:val="00345864"/>
    <w:rsid w:val="00360DC5"/>
    <w:rsid w:val="00365FEC"/>
    <w:rsid w:val="003733E9"/>
    <w:rsid w:val="0037497C"/>
    <w:rsid w:val="003755C1"/>
    <w:rsid w:val="003767C0"/>
    <w:rsid w:val="00381435"/>
    <w:rsid w:val="003B0B92"/>
    <w:rsid w:val="003B10D1"/>
    <w:rsid w:val="003C6760"/>
    <w:rsid w:val="003C6A73"/>
    <w:rsid w:val="003D7E28"/>
    <w:rsid w:val="003E7997"/>
    <w:rsid w:val="003F79F7"/>
    <w:rsid w:val="00410931"/>
    <w:rsid w:val="00421170"/>
    <w:rsid w:val="00424689"/>
    <w:rsid w:val="00430FF9"/>
    <w:rsid w:val="004319BC"/>
    <w:rsid w:val="0043402B"/>
    <w:rsid w:val="00434FB6"/>
    <w:rsid w:val="0043510D"/>
    <w:rsid w:val="004372DD"/>
    <w:rsid w:val="00445561"/>
    <w:rsid w:val="00452C9A"/>
    <w:rsid w:val="00457BD0"/>
    <w:rsid w:val="00460CEE"/>
    <w:rsid w:val="0048058C"/>
    <w:rsid w:val="00480EAB"/>
    <w:rsid w:val="00481778"/>
    <w:rsid w:val="00494865"/>
    <w:rsid w:val="00496428"/>
    <w:rsid w:val="004A10B4"/>
    <w:rsid w:val="004A328F"/>
    <w:rsid w:val="004A4A4E"/>
    <w:rsid w:val="004A5C0A"/>
    <w:rsid w:val="004B3D1C"/>
    <w:rsid w:val="004B4B1D"/>
    <w:rsid w:val="004C1F7B"/>
    <w:rsid w:val="004D1BC5"/>
    <w:rsid w:val="004D580B"/>
    <w:rsid w:val="004E1BE2"/>
    <w:rsid w:val="004E352B"/>
    <w:rsid w:val="005036AF"/>
    <w:rsid w:val="00504ECA"/>
    <w:rsid w:val="00511DF7"/>
    <w:rsid w:val="0051755A"/>
    <w:rsid w:val="00524B09"/>
    <w:rsid w:val="00535F6D"/>
    <w:rsid w:val="00544C55"/>
    <w:rsid w:val="005506A2"/>
    <w:rsid w:val="00551432"/>
    <w:rsid w:val="0055462C"/>
    <w:rsid w:val="005550BE"/>
    <w:rsid w:val="005674ED"/>
    <w:rsid w:val="00570593"/>
    <w:rsid w:val="00577C16"/>
    <w:rsid w:val="00583BF9"/>
    <w:rsid w:val="0059288E"/>
    <w:rsid w:val="005B22E9"/>
    <w:rsid w:val="005B45D2"/>
    <w:rsid w:val="005B45E9"/>
    <w:rsid w:val="005B67F7"/>
    <w:rsid w:val="005B7986"/>
    <w:rsid w:val="005C3B42"/>
    <w:rsid w:val="005C51EA"/>
    <w:rsid w:val="005D4E31"/>
    <w:rsid w:val="005D7895"/>
    <w:rsid w:val="005F207B"/>
    <w:rsid w:val="005F4DFD"/>
    <w:rsid w:val="005F5068"/>
    <w:rsid w:val="005F6C03"/>
    <w:rsid w:val="00600FC0"/>
    <w:rsid w:val="00603075"/>
    <w:rsid w:val="00603CBF"/>
    <w:rsid w:val="0061239E"/>
    <w:rsid w:val="00612C02"/>
    <w:rsid w:val="00626162"/>
    <w:rsid w:val="006327A0"/>
    <w:rsid w:val="00636181"/>
    <w:rsid w:val="00650BDD"/>
    <w:rsid w:val="006511C7"/>
    <w:rsid w:val="0065180B"/>
    <w:rsid w:val="006518A1"/>
    <w:rsid w:val="006520DA"/>
    <w:rsid w:val="00656D6B"/>
    <w:rsid w:val="00657022"/>
    <w:rsid w:val="00664BD0"/>
    <w:rsid w:val="0068704B"/>
    <w:rsid w:val="00687D5D"/>
    <w:rsid w:val="00692E8D"/>
    <w:rsid w:val="00693254"/>
    <w:rsid w:val="006A0924"/>
    <w:rsid w:val="006A48EE"/>
    <w:rsid w:val="006B1079"/>
    <w:rsid w:val="006B5515"/>
    <w:rsid w:val="006B718F"/>
    <w:rsid w:val="006C1214"/>
    <w:rsid w:val="006D2C45"/>
    <w:rsid w:val="006D736A"/>
    <w:rsid w:val="006E099E"/>
    <w:rsid w:val="006E24F1"/>
    <w:rsid w:val="006E2CF9"/>
    <w:rsid w:val="006E46A0"/>
    <w:rsid w:val="006E753B"/>
    <w:rsid w:val="006E79A1"/>
    <w:rsid w:val="006F27A6"/>
    <w:rsid w:val="006F4BE5"/>
    <w:rsid w:val="00700440"/>
    <w:rsid w:val="0071106E"/>
    <w:rsid w:val="007207DB"/>
    <w:rsid w:val="007221B6"/>
    <w:rsid w:val="0072501A"/>
    <w:rsid w:val="007374E5"/>
    <w:rsid w:val="0074270F"/>
    <w:rsid w:val="0075169D"/>
    <w:rsid w:val="00751730"/>
    <w:rsid w:val="00753BBB"/>
    <w:rsid w:val="00760367"/>
    <w:rsid w:val="007649A5"/>
    <w:rsid w:val="00765FB1"/>
    <w:rsid w:val="0077189C"/>
    <w:rsid w:val="0078408D"/>
    <w:rsid w:val="00786F2B"/>
    <w:rsid w:val="00790A62"/>
    <w:rsid w:val="007978DC"/>
    <w:rsid w:val="007A003E"/>
    <w:rsid w:val="007B1A98"/>
    <w:rsid w:val="007C79B8"/>
    <w:rsid w:val="007D3B97"/>
    <w:rsid w:val="007D7C16"/>
    <w:rsid w:val="007E6817"/>
    <w:rsid w:val="007F30F0"/>
    <w:rsid w:val="00800E85"/>
    <w:rsid w:val="00810138"/>
    <w:rsid w:val="00810629"/>
    <w:rsid w:val="008163D7"/>
    <w:rsid w:val="008166A6"/>
    <w:rsid w:val="0082560E"/>
    <w:rsid w:val="00837F89"/>
    <w:rsid w:val="0085104F"/>
    <w:rsid w:val="008556B2"/>
    <w:rsid w:val="008558A3"/>
    <w:rsid w:val="0086154E"/>
    <w:rsid w:val="00861B67"/>
    <w:rsid w:val="00865DA3"/>
    <w:rsid w:val="0087267A"/>
    <w:rsid w:val="0087518A"/>
    <w:rsid w:val="00876532"/>
    <w:rsid w:val="00885E12"/>
    <w:rsid w:val="0089478E"/>
    <w:rsid w:val="00895275"/>
    <w:rsid w:val="00897EEA"/>
    <w:rsid w:val="008A4BBB"/>
    <w:rsid w:val="008B0C83"/>
    <w:rsid w:val="008B3550"/>
    <w:rsid w:val="008B4CD8"/>
    <w:rsid w:val="008B786A"/>
    <w:rsid w:val="008C2917"/>
    <w:rsid w:val="008C604A"/>
    <w:rsid w:val="008F5B9B"/>
    <w:rsid w:val="00912478"/>
    <w:rsid w:val="0091561B"/>
    <w:rsid w:val="00916C56"/>
    <w:rsid w:val="00917D04"/>
    <w:rsid w:val="009256F5"/>
    <w:rsid w:val="009264D0"/>
    <w:rsid w:val="00932D93"/>
    <w:rsid w:val="009374C8"/>
    <w:rsid w:val="00943D4F"/>
    <w:rsid w:val="00946600"/>
    <w:rsid w:val="00950AE2"/>
    <w:rsid w:val="009608F2"/>
    <w:rsid w:val="00960994"/>
    <w:rsid w:val="00960DB9"/>
    <w:rsid w:val="00973CAE"/>
    <w:rsid w:val="00975AB3"/>
    <w:rsid w:val="00987D39"/>
    <w:rsid w:val="009A38F5"/>
    <w:rsid w:val="009A7A14"/>
    <w:rsid w:val="009B7CCF"/>
    <w:rsid w:val="009C09A9"/>
    <w:rsid w:val="009C11AA"/>
    <w:rsid w:val="009C31FD"/>
    <w:rsid w:val="009C7078"/>
    <w:rsid w:val="009D2681"/>
    <w:rsid w:val="009E556D"/>
    <w:rsid w:val="009E608F"/>
    <w:rsid w:val="00A02F9F"/>
    <w:rsid w:val="00A03AAA"/>
    <w:rsid w:val="00A06664"/>
    <w:rsid w:val="00A2226D"/>
    <w:rsid w:val="00A25107"/>
    <w:rsid w:val="00A25DF7"/>
    <w:rsid w:val="00A324A7"/>
    <w:rsid w:val="00A33DDB"/>
    <w:rsid w:val="00A415DD"/>
    <w:rsid w:val="00A43ED9"/>
    <w:rsid w:val="00A44384"/>
    <w:rsid w:val="00A469C2"/>
    <w:rsid w:val="00A53DF6"/>
    <w:rsid w:val="00A57103"/>
    <w:rsid w:val="00A77643"/>
    <w:rsid w:val="00A9091F"/>
    <w:rsid w:val="00A943DA"/>
    <w:rsid w:val="00AA3760"/>
    <w:rsid w:val="00AA4F4C"/>
    <w:rsid w:val="00AA74D3"/>
    <w:rsid w:val="00AB09C0"/>
    <w:rsid w:val="00AB5C0B"/>
    <w:rsid w:val="00AB638F"/>
    <w:rsid w:val="00AC0D7A"/>
    <w:rsid w:val="00AF1A01"/>
    <w:rsid w:val="00B003C3"/>
    <w:rsid w:val="00B004CA"/>
    <w:rsid w:val="00B14B9B"/>
    <w:rsid w:val="00B303F3"/>
    <w:rsid w:val="00B34566"/>
    <w:rsid w:val="00B46319"/>
    <w:rsid w:val="00B479FA"/>
    <w:rsid w:val="00B55C7C"/>
    <w:rsid w:val="00B642F9"/>
    <w:rsid w:val="00B71733"/>
    <w:rsid w:val="00B75447"/>
    <w:rsid w:val="00B76E38"/>
    <w:rsid w:val="00B80FA1"/>
    <w:rsid w:val="00B81EC5"/>
    <w:rsid w:val="00B84DB5"/>
    <w:rsid w:val="00B922B6"/>
    <w:rsid w:val="00BA0954"/>
    <w:rsid w:val="00BA09E2"/>
    <w:rsid w:val="00BA209C"/>
    <w:rsid w:val="00BB680B"/>
    <w:rsid w:val="00BB686F"/>
    <w:rsid w:val="00BD5E6E"/>
    <w:rsid w:val="00BD7732"/>
    <w:rsid w:val="00BE3A29"/>
    <w:rsid w:val="00BE4F56"/>
    <w:rsid w:val="00BE5462"/>
    <w:rsid w:val="00C00487"/>
    <w:rsid w:val="00C26E68"/>
    <w:rsid w:val="00C330A5"/>
    <w:rsid w:val="00C37079"/>
    <w:rsid w:val="00C4639B"/>
    <w:rsid w:val="00C46793"/>
    <w:rsid w:val="00C46E0F"/>
    <w:rsid w:val="00C52DFA"/>
    <w:rsid w:val="00C65202"/>
    <w:rsid w:val="00C668D0"/>
    <w:rsid w:val="00C67C05"/>
    <w:rsid w:val="00C76B57"/>
    <w:rsid w:val="00C77082"/>
    <w:rsid w:val="00C94C97"/>
    <w:rsid w:val="00CA303E"/>
    <w:rsid w:val="00CB3663"/>
    <w:rsid w:val="00CC2D06"/>
    <w:rsid w:val="00CC397A"/>
    <w:rsid w:val="00CE6EA8"/>
    <w:rsid w:val="00CF0A7A"/>
    <w:rsid w:val="00D10B6A"/>
    <w:rsid w:val="00D1215E"/>
    <w:rsid w:val="00D158E2"/>
    <w:rsid w:val="00D32EAA"/>
    <w:rsid w:val="00D455BE"/>
    <w:rsid w:val="00D52C26"/>
    <w:rsid w:val="00D53A40"/>
    <w:rsid w:val="00D64D34"/>
    <w:rsid w:val="00D64E46"/>
    <w:rsid w:val="00D84E6A"/>
    <w:rsid w:val="00D85614"/>
    <w:rsid w:val="00D8606B"/>
    <w:rsid w:val="00D86EBF"/>
    <w:rsid w:val="00D9132D"/>
    <w:rsid w:val="00D91B52"/>
    <w:rsid w:val="00D92853"/>
    <w:rsid w:val="00D92D79"/>
    <w:rsid w:val="00D92DF6"/>
    <w:rsid w:val="00D930A9"/>
    <w:rsid w:val="00D95FF2"/>
    <w:rsid w:val="00DA4F1E"/>
    <w:rsid w:val="00DA67B2"/>
    <w:rsid w:val="00DB5ABB"/>
    <w:rsid w:val="00DB6A7B"/>
    <w:rsid w:val="00DD0C0F"/>
    <w:rsid w:val="00DE0438"/>
    <w:rsid w:val="00DE118C"/>
    <w:rsid w:val="00DE7FA3"/>
    <w:rsid w:val="00DF483D"/>
    <w:rsid w:val="00E168B4"/>
    <w:rsid w:val="00E27486"/>
    <w:rsid w:val="00E35FDD"/>
    <w:rsid w:val="00E42599"/>
    <w:rsid w:val="00E602D1"/>
    <w:rsid w:val="00E64D2A"/>
    <w:rsid w:val="00E672E8"/>
    <w:rsid w:val="00E70708"/>
    <w:rsid w:val="00E71633"/>
    <w:rsid w:val="00E8219D"/>
    <w:rsid w:val="00E87C39"/>
    <w:rsid w:val="00E92BAD"/>
    <w:rsid w:val="00E97D96"/>
    <w:rsid w:val="00EA1E18"/>
    <w:rsid w:val="00EC02D4"/>
    <w:rsid w:val="00EC03EC"/>
    <w:rsid w:val="00EC2B13"/>
    <w:rsid w:val="00ED4352"/>
    <w:rsid w:val="00ED64A1"/>
    <w:rsid w:val="00EE0D6B"/>
    <w:rsid w:val="00EF3E42"/>
    <w:rsid w:val="00EF6C87"/>
    <w:rsid w:val="00F0562C"/>
    <w:rsid w:val="00F074C3"/>
    <w:rsid w:val="00F213C5"/>
    <w:rsid w:val="00F2510D"/>
    <w:rsid w:val="00F276A3"/>
    <w:rsid w:val="00F42F92"/>
    <w:rsid w:val="00F43C1A"/>
    <w:rsid w:val="00F4671F"/>
    <w:rsid w:val="00F53C21"/>
    <w:rsid w:val="00F62843"/>
    <w:rsid w:val="00F6502A"/>
    <w:rsid w:val="00F6754C"/>
    <w:rsid w:val="00F7421C"/>
    <w:rsid w:val="00F90648"/>
    <w:rsid w:val="00F9116E"/>
    <w:rsid w:val="00FA6018"/>
    <w:rsid w:val="00FB484F"/>
    <w:rsid w:val="00FB5813"/>
    <w:rsid w:val="00FB7F27"/>
    <w:rsid w:val="00FC5102"/>
    <w:rsid w:val="00FD30CC"/>
    <w:rsid w:val="00FD36C4"/>
    <w:rsid w:val="00FD6886"/>
    <w:rsid w:val="00FE7996"/>
    <w:rsid w:val="00FF21CC"/>
    <w:rsid w:val="00FF4443"/>
    <w:rsid w:val="027C2103"/>
    <w:rsid w:val="07357435"/>
    <w:rsid w:val="1ACE6AC1"/>
    <w:rsid w:val="20AA3A4F"/>
    <w:rsid w:val="22674504"/>
    <w:rsid w:val="23FC26E9"/>
    <w:rsid w:val="2F4961FE"/>
    <w:rsid w:val="34ED6B55"/>
    <w:rsid w:val="3C3B5D79"/>
    <w:rsid w:val="3DE113DB"/>
    <w:rsid w:val="4D2A3411"/>
    <w:rsid w:val="56F87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6B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widowControl/>
      <w:numPr>
        <w:numId w:val="1"/>
      </w:numPr>
      <w:spacing w:before="340" w:after="330" w:line="576" w:lineRule="auto"/>
      <w:outlineLvl w:val="0"/>
    </w:pPr>
    <w:rPr>
      <w:rFonts w:asciiTheme="minorHAnsi" w:hAnsiTheme="minorHAnsi" w:cstheme="minorBidi"/>
      <w:b/>
      <w:kern w:val="44"/>
      <w:sz w:val="44"/>
    </w:rPr>
  </w:style>
  <w:style w:type="paragraph" w:styleId="2">
    <w:name w:val="heading 2"/>
    <w:basedOn w:val="a"/>
    <w:next w:val="a"/>
    <w:link w:val="2Char"/>
    <w:uiPriority w:val="9"/>
    <w:qFormat/>
    <w:pPr>
      <w:keepNext/>
      <w:keepLines/>
      <w:widowControl/>
      <w:numPr>
        <w:ilvl w:val="1"/>
        <w:numId w:val="1"/>
      </w:numPr>
      <w:spacing w:before="260" w:after="260" w:line="413" w:lineRule="auto"/>
      <w:outlineLvl w:val="1"/>
    </w:pPr>
    <w:rPr>
      <w:rFonts w:ascii="Arial" w:eastAsia="黑体" w:hAnsi="Arial" w:cstheme="minorBidi"/>
      <w:b/>
      <w:sz w:val="32"/>
    </w:rPr>
  </w:style>
  <w:style w:type="paragraph" w:styleId="3">
    <w:name w:val="heading 3"/>
    <w:basedOn w:val="a"/>
    <w:next w:val="a"/>
    <w:link w:val="3Char"/>
    <w:uiPriority w:val="9"/>
    <w:qFormat/>
    <w:pPr>
      <w:keepNext/>
      <w:keepLines/>
      <w:widowControl/>
      <w:numPr>
        <w:ilvl w:val="2"/>
        <w:numId w:val="1"/>
      </w:numPr>
      <w:spacing w:before="260" w:after="260" w:line="413" w:lineRule="auto"/>
      <w:outlineLvl w:val="2"/>
    </w:pPr>
    <w:rPr>
      <w:rFonts w:asciiTheme="minorHAnsi" w:hAnsiTheme="minorHAnsi" w:cstheme="minorBidi"/>
      <w:b/>
      <w:sz w:val="32"/>
    </w:rPr>
  </w:style>
  <w:style w:type="paragraph" w:styleId="4">
    <w:name w:val="heading 4"/>
    <w:basedOn w:val="a"/>
    <w:next w:val="a"/>
    <w:link w:val="4Char"/>
    <w:uiPriority w:val="9"/>
    <w:qFormat/>
    <w:pPr>
      <w:keepNext/>
      <w:keepLines/>
      <w:widowControl/>
      <w:numPr>
        <w:ilvl w:val="3"/>
        <w:numId w:val="1"/>
      </w:numPr>
      <w:spacing w:before="280" w:after="290" w:line="372" w:lineRule="auto"/>
      <w:outlineLvl w:val="3"/>
    </w:pPr>
    <w:rPr>
      <w:rFonts w:ascii="Arial" w:eastAsia="黑体" w:hAnsi="Arial" w:cstheme="minorBidi"/>
      <w:b/>
      <w:sz w:val="28"/>
    </w:rPr>
  </w:style>
  <w:style w:type="paragraph" w:styleId="5">
    <w:name w:val="heading 5"/>
    <w:basedOn w:val="a"/>
    <w:next w:val="a"/>
    <w:link w:val="5Char"/>
    <w:qFormat/>
    <w:pPr>
      <w:keepNext/>
      <w:keepLines/>
      <w:widowControl/>
      <w:numPr>
        <w:ilvl w:val="4"/>
        <w:numId w:val="1"/>
      </w:numPr>
      <w:spacing w:before="280" w:after="290" w:line="372" w:lineRule="auto"/>
      <w:outlineLvl w:val="4"/>
    </w:pPr>
    <w:rPr>
      <w:rFonts w:asciiTheme="minorHAnsi" w:hAnsiTheme="minorHAnsi" w:cstheme="minorBidi"/>
      <w:b/>
      <w:sz w:val="28"/>
    </w:rPr>
  </w:style>
  <w:style w:type="paragraph" w:styleId="6">
    <w:name w:val="heading 6"/>
    <w:basedOn w:val="a"/>
    <w:next w:val="a"/>
    <w:link w:val="6Char"/>
    <w:qFormat/>
    <w:pPr>
      <w:keepNext/>
      <w:keepLines/>
      <w:widowControl/>
      <w:numPr>
        <w:ilvl w:val="5"/>
        <w:numId w:val="1"/>
      </w:numPr>
      <w:spacing w:before="240" w:after="64" w:line="317" w:lineRule="auto"/>
      <w:outlineLvl w:val="5"/>
    </w:pPr>
    <w:rPr>
      <w:rFonts w:ascii="Arial" w:eastAsia="黑体" w:hAnsi="Arial" w:cstheme="minorBidi"/>
      <w:b/>
      <w:sz w:val="24"/>
    </w:rPr>
  </w:style>
  <w:style w:type="paragraph" w:styleId="7">
    <w:name w:val="heading 7"/>
    <w:basedOn w:val="a"/>
    <w:next w:val="a"/>
    <w:link w:val="7Char"/>
    <w:semiHidden/>
    <w:unhideWhenUsed/>
    <w:qFormat/>
    <w:pPr>
      <w:keepNext/>
      <w:keepLines/>
      <w:widowControl/>
      <w:numPr>
        <w:ilvl w:val="6"/>
        <w:numId w:val="1"/>
      </w:numPr>
      <w:spacing w:before="240" w:after="64" w:line="317" w:lineRule="auto"/>
      <w:outlineLvl w:val="6"/>
    </w:pPr>
    <w:rPr>
      <w:rFonts w:asciiTheme="minorHAnsi" w:hAnsiTheme="minorHAnsi" w:cstheme="minorBidi"/>
      <w:b/>
      <w:sz w:val="24"/>
    </w:rPr>
  </w:style>
  <w:style w:type="paragraph" w:styleId="8">
    <w:name w:val="heading 8"/>
    <w:basedOn w:val="a"/>
    <w:next w:val="a"/>
    <w:link w:val="8Char"/>
    <w:semiHidden/>
    <w:unhideWhenUsed/>
    <w:qFormat/>
    <w:pPr>
      <w:keepNext/>
      <w:keepLines/>
      <w:widowControl/>
      <w:numPr>
        <w:ilvl w:val="7"/>
        <w:numId w:val="1"/>
      </w:numPr>
      <w:spacing w:before="240" w:after="64" w:line="317" w:lineRule="auto"/>
      <w:outlineLvl w:val="7"/>
    </w:pPr>
    <w:rPr>
      <w:rFonts w:ascii="Arial" w:eastAsia="黑体" w:hAnsi="Arial" w:cstheme="minorBidi"/>
      <w:sz w:val="24"/>
    </w:rPr>
  </w:style>
  <w:style w:type="paragraph" w:styleId="9">
    <w:name w:val="heading 9"/>
    <w:basedOn w:val="a"/>
    <w:next w:val="a"/>
    <w:link w:val="9Char"/>
    <w:semiHidden/>
    <w:unhideWhenUsed/>
    <w:qFormat/>
    <w:pPr>
      <w:keepNext/>
      <w:keepLines/>
      <w:widowControl/>
      <w:numPr>
        <w:ilvl w:val="8"/>
        <w:numId w:val="1"/>
      </w:numPr>
      <w:spacing w:before="240" w:after="64" w:line="317" w:lineRule="auto"/>
      <w:outlineLvl w:val="8"/>
    </w:pPr>
    <w:rPr>
      <w:rFonts w:ascii="Arial" w:eastAsia="黑体" w:hAnsi="Arial"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annotation text"/>
    <w:basedOn w:val="a"/>
    <w:link w:val="Char0"/>
    <w:uiPriority w:val="99"/>
    <w:semiHidden/>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4"/>
    <w:uiPriority w:val="10"/>
    <w:qFormat/>
    <w:pPr>
      <w:jc w:val="center"/>
      <w:outlineLvl w:val="0"/>
    </w:pPr>
    <w:rPr>
      <w:rFonts w:asciiTheme="majorHAnsi" w:hAnsiTheme="majorHAnsi" w:cstheme="majorBidi"/>
      <w:b/>
      <w:bCs/>
      <w:sz w:val="32"/>
      <w:szCs w:val="32"/>
    </w:rPr>
  </w:style>
  <w:style w:type="paragraph" w:styleId="a9">
    <w:name w:val="annotation subject"/>
    <w:basedOn w:val="a4"/>
    <w:next w:val="a4"/>
    <w:link w:val="Char5"/>
    <w:uiPriority w:val="99"/>
    <w:semiHidden/>
    <w:unhideWhenUsed/>
    <w:qFormat/>
    <w:rPr>
      <w:b/>
      <w:bCs/>
    </w:rPr>
  </w:style>
  <w:style w:type="table" w:styleId="aa">
    <w:name w:val="Table Grid"/>
    <w:basedOn w:val="a1"/>
    <w:uiPriority w:val="39"/>
    <w:qFormat/>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1Char">
    <w:name w:val="标题 1 Char"/>
    <w:basedOn w:val="a0"/>
    <w:link w:val="1"/>
    <w:uiPriority w:val="9"/>
    <w:qFormat/>
    <w:rPr>
      <w:rFonts w:eastAsia="宋体"/>
      <w:b/>
      <w:kern w:val="44"/>
      <w:sz w:val="44"/>
      <w:szCs w:val="24"/>
    </w:rPr>
  </w:style>
  <w:style w:type="character" w:customStyle="1" w:styleId="2Char">
    <w:name w:val="标题 2 Char"/>
    <w:basedOn w:val="a0"/>
    <w:link w:val="2"/>
    <w:uiPriority w:val="9"/>
    <w:qFormat/>
    <w:rPr>
      <w:rFonts w:ascii="Arial" w:eastAsia="黑体" w:hAnsi="Arial"/>
      <w:b/>
      <w:sz w:val="32"/>
      <w:szCs w:val="24"/>
    </w:rPr>
  </w:style>
  <w:style w:type="character" w:customStyle="1" w:styleId="3Char">
    <w:name w:val="标题 3 Char"/>
    <w:basedOn w:val="a0"/>
    <w:link w:val="3"/>
    <w:uiPriority w:val="9"/>
    <w:qFormat/>
    <w:rPr>
      <w:rFonts w:eastAsia="宋体"/>
      <w:b/>
      <w:sz w:val="32"/>
      <w:szCs w:val="24"/>
    </w:rPr>
  </w:style>
  <w:style w:type="character" w:customStyle="1" w:styleId="4Char">
    <w:name w:val="标题 4 Char"/>
    <w:basedOn w:val="a0"/>
    <w:link w:val="4"/>
    <w:uiPriority w:val="9"/>
    <w:qFormat/>
    <w:rPr>
      <w:rFonts w:ascii="Arial" w:eastAsia="黑体" w:hAnsi="Arial"/>
      <w:b/>
      <w:sz w:val="28"/>
      <w:szCs w:val="24"/>
    </w:rPr>
  </w:style>
  <w:style w:type="character" w:customStyle="1" w:styleId="5Char">
    <w:name w:val="标题 5 Char"/>
    <w:basedOn w:val="a0"/>
    <w:link w:val="5"/>
    <w:qFormat/>
    <w:rPr>
      <w:rFonts w:eastAsia="宋体"/>
      <w:b/>
      <w:sz w:val="28"/>
      <w:szCs w:val="24"/>
    </w:rPr>
  </w:style>
  <w:style w:type="character" w:customStyle="1" w:styleId="6Char">
    <w:name w:val="标题 6 Char"/>
    <w:basedOn w:val="a0"/>
    <w:link w:val="6"/>
    <w:qFormat/>
    <w:rPr>
      <w:rFonts w:ascii="Arial" w:eastAsia="黑体" w:hAnsi="Arial"/>
      <w:b/>
      <w:sz w:val="24"/>
      <w:szCs w:val="24"/>
    </w:rPr>
  </w:style>
  <w:style w:type="character" w:customStyle="1" w:styleId="7Char">
    <w:name w:val="标题 7 Char"/>
    <w:basedOn w:val="a0"/>
    <w:link w:val="7"/>
    <w:semiHidden/>
    <w:qFormat/>
    <w:rPr>
      <w:rFonts w:eastAsia="宋体"/>
      <w:b/>
      <w:sz w:val="24"/>
      <w:szCs w:val="24"/>
    </w:rPr>
  </w:style>
  <w:style w:type="character" w:customStyle="1" w:styleId="8Char">
    <w:name w:val="标题 8 Char"/>
    <w:basedOn w:val="a0"/>
    <w:link w:val="8"/>
    <w:semiHidden/>
    <w:qFormat/>
    <w:rPr>
      <w:rFonts w:ascii="Arial" w:eastAsia="黑体" w:hAnsi="Arial"/>
      <w:sz w:val="24"/>
      <w:szCs w:val="24"/>
    </w:rPr>
  </w:style>
  <w:style w:type="character" w:customStyle="1" w:styleId="9Char">
    <w:name w:val="标题 9 Char"/>
    <w:basedOn w:val="a0"/>
    <w:link w:val="9"/>
    <w:semiHidden/>
    <w:qFormat/>
    <w:rPr>
      <w:rFonts w:ascii="Arial" w:eastAsia="黑体" w:hAnsi="Arial"/>
      <w:szCs w:val="24"/>
    </w:rPr>
  </w:style>
  <w:style w:type="paragraph" w:styleId="ac">
    <w:name w:val="List Paragraph"/>
    <w:basedOn w:val="a"/>
    <w:uiPriority w:val="99"/>
    <w:qFormat/>
    <w:pPr>
      <w:widowControl/>
      <w:spacing w:before="260" w:after="260" w:line="413" w:lineRule="auto"/>
      <w:ind w:left="720" w:firstLineChars="200" w:firstLine="420"/>
    </w:pPr>
    <w:rPr>
      <w:rFonts w:asciiTheme="minorHAnsi" w:hAnsiTheme="minorHAnsi" w:cstheme="minorBidi"/>
      <w:szCs w:val="21"/>
    </w:rPr>
  </w:style>
  <w:style w:type="character" w:customStyle="1" w:styleId="Char4">
    <w:name w:val="标题 Char"/>
    <w:basedOn w:val="a0"/>
    <w:link w:val="a8"/>
    <w:uiPriority w:val="10"/>
    <w:qFormat/>
    <w:rPr>
      <w:rFonts w:asciiTheme="majorHAnsi" w:eastAsia="宋体" w:hAnsiTheme="majorHAnsi" w:cstheme="majorBidi"/>
      <w:b/>
      <w:bCs/>
      <w:sz w:val="32"/>
      <w:szCs w:val="32"/>
    </w:rPr>
  </w:style>
  <w:style w:type="character" w:customStyle="1" w:styleId="Char1">
    <w:name w:val="批注框文本 Char"/>
    <w:basedOn w:val="a0"/>
    <w:link w:val="a5"/>
    <w:uiPriority w:val="99"/>
    <w:semiHidden/>
    <w:qFormat/>
    <w:rPr>
      <w:rFonts w:ascii="Times New Roman" w:eastAsia="宋体" w:hAnsi="Times New Roman" w:cs="Times New Roman"/>
      <w:sz w:val="18"/>
      <w:szCs w:val="18"/>
    </w:rPr>
  </w:style>
  <w:style w:type="character" w:customStyle="1" w:styleId="Char">
    <w:name w:val="文档结构图 Char"/>
    <w:basedOn w:val="a0"/>
    <w:link w:val="a3"/>
    <w:uiPriority w:val="99"/>
    <w:semiHidden/>
    <w:rPr>
      <w:rFonts w:ascii="宋体" w:eastAsia="宋体" w:hAnsi="Times New Roman" w:cs="Times New Roman"/>
      <w:kern w:val="2"/>
      <w:sz w:val="18"/>
      <w:szCs w:val="18"/>
    </w:rPr>
  </w:style>
  <w:style w:type="character" w:customStyle="1" w:styleId="Char0">
    <w:name w:val="批注文字 Char"/>
    <w:basedOn w:val="a0"/>
    <w:link w:val="a4"/>
    <w:uiPriority w:val="99"/>
    <w:semiHidden/>
    <w:rPr>
      <w:rFonts w:ascii="Times New Roman" w:eastAsia="宋体" w:hAnsi="Times New Roman" w:cs="Times New Roman"/>
      <w:kern w:val="2"/>
      <w:sz w:val="21"/>
      <w:szCs w:val="24"/>
    </w:rPr>
  </w:style>
  <w:style w:type="character" w:customStyle="1" w:styleId="Char5">
    <w:name w:val="批注主题 Char"/>
    <w:basedOn w:val="Char0"/>
    <w:link w:val="a9"/>
    <w:uiPriority w:val="99"/>
    <w:semiHidden/>
    <w:rPr>
      <w:rFonts w:ascii="Times New Roman" w:eastAsia="宋体" w:hAnsi="Times New Roman" w:cs="Times New Roman"/>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widowControl/>
      <w:numPr>
        <w:numId w:val="1"/>
      </w:numPr>
      <w:spacing w:before="340" w:after="330" w:line="576" w:lineRule="auto"/>
      <w:outlineLvl w:val="0"/>
    </w:pPr>
    <w:rPr>
      <w:rFonts w:asciiTheme="minorHAnsi" w:hAnsiTheme="minorHAnsi" w:cstheme="minorBidi"/>
      <w:b/>
      <w:kern w:val="44"/>
      <w:sz w:val="44"/>
    </w:rPr>
  </w:style>
  <w:style w:type="paragraph" w:styleId="2">
    <w:name w:val="heading 2"/>
    <w:basedOn w:val="a"/>
    <w:next w:val="a"/>
    <w:link w:val="2Char"/>
    <w:uiPriority w:val="9"/>
    <w:qFormat/>
    <w:pPr>
      <w:keepNext/>
      <w:keepLines/>
      <w:widowControl/>
      <w:numPr>
        <w:ilvl w:val="1"/>
        <w:numId w:val="1"/>
      </w:numPr>
      <w:spacing w:before="260" w:after="260" w:line="413" w:lineRule="auto"/>
      <w:outlineLvl w:val="1"/>
    </w:pPr>
    <w:rPr>
      <w:rFonts w:ascii="Arial" w:eastAsia="黑体" w:hAnsi="Arial" w:cstheme="minorBidi"/>
      <w:b/>
      <w:sz w:val="32"/>
    </w:rPr>
  </w:style>
  <w:style w:type="paragraph" w:styleId="3">
    <w:name w:val="heading 3"/>
    <w:basedOn w:val="a"/>
    <w:next w:val="a"/>
    <w:link w:val="3Char"/>
    <w:uiPriority w:val="9"/>
    <w:qFormat/>
    <w:pPr>
      <w:keepNext/>
      <w:keepLines/>
      <w:widowControl/>
      <w:numPr>
        <w:ilvl w:val="2"/>
        <w:numId w:val="1"/>
      </w:numPr>
      <w:spacing w:before="260" w:after="260" w:line="413" w:lineRule="auto"/>
      <w:outlineLvl w:val="2"/>
    </w:pPr>
    <w:rPr>
      <w:rFonts w:asciiTheme="minorHAnsi" w:hAnsiTheme="minorHAnsi" w:cstheme="minorBidi"/>
      <w:b/>
      <w:sz w:val="32"/>
    </w:rPr>
  </w:style>
  <w:style w:type="paragraph" w:styleId="4">
    <w:name w:val="heading 4"/>
    <w:basedOn w:val="a"/>
    <w:next w:val="a"/>
    <w:link w:val="4Char"/>
    <w:uiPriority w:val="9"/>
    <w:qFormat/>
    <w:pPr>
      <w:keepNext/>
      <w:keepLines/>
      <w:widowControl/>
      <w:numPr>
        <w:ilvl w:val="3"/>
        <w:numId w:val="1"/>
      </w:numPr>
      <w:spacing w:before="280" w:after="290" w:line="372" w:lineRule="auto"/>
      <w:outlineLvl w:val="3"/>
    </w:pPr>
    <w:rPr>
      <w:rFonts w:ascii="Arial" w:eastAsia="黑体" w:hAnsi="Arial" w:cstheme="minorBidi"/>
      <w:b/>
      <w:sz w:val="28"/>
    </w:rPr>
  </w:style>
  <w:style w:type="paragraph" w:styleId="5">
    <w:name w:val="heading 5"/>
    <w:basedOn w:val="a"/>
    <w:next w:val="a"/>
    <w:link w:val="5Char"/>
    <w:qFormat/>
    <w:pPr>
      <w:keepNext/>
      <w:keepLines/>
      <w:widowControl/>
      <w:numPr>
        <w:ilvl w:val="4"/>
        <w:numId w:val="1"/>
      </w:numPr>
      <w:spacing w:before="280" w:after="290" w:line="372" w:lineRule="auto"/>
      <w:outlineLvl w:val="4"/>
    </w:pPr>
    <w:rPr>
      <w:rFonts w:asciiTheme="minorHAnsi" w:hAnsiTheme="minorHAnsi" w:cstheme="minorBidi"/>
      <w:b/>
      <w:sz w:val="28"/>
    </w:rPr>
  </w:style>
  <w:style w:type="paragraph" w:styleId="6">
    <w:name w:val="heading 6"/>
    <w:basedOn w:val="a"/>
    <w:next w:val="a"/>
    <w:link w:val="6Char"/>
    <w:qFormat/>
    <w:pPr>
      <w:keepNext/>
      <w:keepLines/>
      <w:widowControl/>
      <w:numPr>
        <w:ilvl w:val="5"/>
        <w:numId w:val="1"/>
      </w:numPr>
      <w:spacing w:before="240" w:after="64" w:line="317" w:lineRule="auto"/>
      <w:outlineLvl w:val="5"/>
    </w:pPr>
    <w:rPr>
      <w:rFonts w:ascii="Arial" w:eastAsia="黑体" w:hAnsi="Arial" w:cstheme="minorBidi"/>
      <w:b/>
      <w:sz w:val="24"/>
    </w:rPr>
  </w:style>
  <w:style w:type="paragraph" w:styleId="7">
    <w:name w:val="heading 7"/>
    <w:basedOn w:val="a"/>
    <w:next w:val="a"/>
    <w:link w:val="7Char"/>
    <w:semiHidden/>
    <w:unhideWhenUsed/>
    <w:qFormat/>
    <w:pPr>
      <w:keepNext/>
      <w:keepLines/>
      <w:widowControl/>
      <w:numPr>
        <w:ilvl w:val="6"/>
        <w:numId w:val="1"/>
      </w:numPr>
      <w:spacing w:before="240" w:after="64" w:line="317" w:lineRule="auto"/>
      <w:outlineLvl w:val="6"/>
    </w:pPr>
    <w:rPr>
      <w:rFonts w:asciiTheme="minorHAnsi" w:hAnsiTheme="minorHAnsi" w:cstheme="minorBidi"/>
      <w:b/>
      <w:sz w:val="24"/>
    </w:rPr>
  </w:style>
  <w:style w:type="paragraph" w:styleId="8">
    <w:name w:val="heading 8"/>
    <w:basedOn w:val="a"/>
    <w:next w:val="a"/>
    <w:link w:val="8Char"/>
    <w:semiHidden/>
    <w:unhideWhenUsed/>
    <w:qFormat/>
    <w:pPr>
      <w:keepNext/>
      <w:keepLines/>
      <w:widowControl/>
      <w:numPr>
        <w:ilvl w:val="7"/>
        <w:numId w:val="1"/>
      </w:numPr>
      <w:spacing w:before="240" w:after="64" w:line="317" w:lineRule="auto"/>
      <w:outlineLvl w:val="7"/>
    </w:pPr>
    <w:rPr>
      <w:rFonts w:ascii="Arial" w:eastAsia="黑体" w:hAnsi="Arial" w:cstheme="minorBidi"/>
      <w:sz w:val="24"/>
    </w:rPr>
  </w:style>
  <w:style w:type="paragraph" w:styleId="9">
    <w:name w:val="heading 9"/>
    <w:basedOn w:val="a"/>
    <w:next w:val="a"/>
    <w:link w:val="9Char"/>
    <w:semiHidden/>
    <w:unhideWhenUsed/>
    <w:qFormat/>
    <w:pPr>
      <w:keepNext/>
      <w:keepLines/>
      <w:widowControl/>
      <w:numPr>
        <w:ilvl w:val="8"/>
        <w:numId w:val="1"/>
      </w:numPr>
      <w:spacing w:before="240" w:after="64" w:line="317" w:lineRule="auto"/>
      <w:outlineLvl w:val="8"/>
    </w:pPr>
    <w:rPr>
      <w:rFonts w:ascii="Arial" w:eastAsia="黑体" w:hAnsi="Arial"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annotation text"/>
    <w:basedOn w:val="a"/>
    <w:link w:val="Char0"/>
    <w:uiPriority w:val="99"/>
    <w:semiHidden/>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4"/>
    <w:uiPriority w:val="10"/>
    <w:qFormat/>
    <w:pPr>
      <w:jc w:val="center"/>
      <w:outlineLvl w:val="0"/>
    </w:pPr>
    <w:rPr>
      <w:rFonts w:asciiTheme="majorHAnsi" w:hAnsiTheme="majorHAnsi" w:cstheme="majorBidi"/>
      <w:b/>
      <w:bCs/>
      <w:sz w:val="32"/>
      <w:szCs w:val="32"/>
    </w:rPr>
  </w:style>
  <w:style w:type="paragraph" w:styleId="a9">
    <w:name w:val="annotation subject"/>
    <w:basedOn w:val="a4"/>
    <w:next w:val="a4"/>
    <w:link w:val="Char5"/>
    <w:uiPriority w:val="99"/>
    <w:semiHidden/>
    <w:unhideWhenUsed/>
    <w:qFormat/>
    <w:rPr>
      <w:b/>
      <w:bCs/>
    </w:rPr>
  </w:style>
  <w:style w:type="table" w:styleId="aa">
    <w:name w:val="Table Grid"/>
    <w:basedOn w:val="a1"/>
    <w:uiPriority w:val="39"/>
    <w:qFormat/>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1Char">
    <w:name w:val="标题 1 Char"/>
    <w:basedOn w:val="a0"/>
    <w:link w:val="1"/>
    <w:uiPriority w:val="9"/>
    <w:qFormat/>
    <w:rPr>
      <w:rFonts w:eastAsia="宋体"/>
      <w:b/>
      <w:kern w:val="44"/>
      <w:sz w:val="44"/>
      <w:szCs w:val="24"/>
    </w:rPr>
  </w:style>
  <w:style w:type="character" w:customStyle="1" w:styleId="2Char">
    <w:name w:val="标题 2 Char"/>
    <w:basedOn w:val="a0"/>
    <w:link w:val="2"/>
    <w:uiPriority w:val="9"/>
    <w:qFormat/>
    <w:rPr>
      <w:rFonts w:ascii="Arial" w:eastAsia="黑体" w:hAnsi="Arial"/>
      <w:b/>
      <w:sz w:val="32"/>
      <w:szCs w:val="24"/>
    </w:rPr>
  </w:style>
  <w:style w:type="character" w:customStyle="1" w:styleId="3Char">
    <w:name w:val="标题 3 Char"/>
    <w:basedOn w:val="a0"/>
    <w:link w:val="3"/>
    <w:uiPriority w:val="9"/>
    <w:qFormat/>
    <w:rPr>
      <w:rFonts w:eastAsia="宋体"/>
      <w:b/>
      <w:sz w:val="32"/>
      <w:szCs w:val="24"/>
    </w:rPr>
  </w:style>
  <w:style w:type="character" w:customStyle="1" w:styleId="4Char">
    <w:name w:val="标题 4 Char"/>
    <w:basedOn w:val="a0"/>
    <w:link w:val="4"/>
    <w:uiPriority w:val="9"/>
    <w:qFormat/>
    <w:rPr>
      <w:rFonts w:ascii="Arial" w:eastAsia="黑体" w:hAnsi="Arial"/>
      <w:b/>
      <w:sz w:val="28"/>
      <w:szCs w:val="24"/>
    </w:rPr>
  </w:style>
  <w:style w:type="character" w:customStyle="1" w:styleId="5Char">
    <w:name w:val="标题 5 Char"/>
    <w:basedOn w:val="a0"/>
    <w:link w:val="5"/>
    <w:qFormat/>
    <w:rPr>
      <w:rFonts w:eastAsia="宋体"/>
      <w:b/>
      <w:sz w:val="28"/>
      <w:szCs w:val="24"/>
    </w:rPr>
  </w:style>
  <w:style w:type="character" w:customStyle="1" w:styleId="6Char">
    <w:name w:val="标题 6 Char"/>
    <w:basedOn w:val="a0"/>
    <w:link w:val="6"/>
    <w:qFormat/>
    <w:rPr>
      <w:rFonts w:ascii="Arial" w:eastAsia="黑体" w:hAnsi="Arial"/>
      <w:b/>
      <w:sz w:val="24"/>
      <w:szCs w:val="24"/>
    </w:rPr>
  </w:style>
  <w:style w:type="character" w:customStyle="1" w:styleId="7Char">
    <w:name w:val="标题 7 Char"/>
    <w:basedOn w:val="a0"/>
    <w:link w:val="7"/>
    <w:semiHidden/>
    <w:qFormat/>
    <w:rPr>
      <w:rFonts w:eastAsia="宋体"/>
      <w:b/>
      <w:sz w:val="24"/>
      <w:szCs w:val="24"/>
    </w:rPr>
  </w:style>
  <w:style w:type="character" w:customStyle="1" w:styleId="8Char">
    <w:name w:val="标题 8 Char"/>
    <w:basedOn w:val="a0"/>
    <w:link w:val="8"/>
    <w:semiHidden/>
    <w:qFormat/>
    <w:rPr>
      <w:rFonts w:ascii="Arial" w:eastAsia="黑体" w:hAnsi="Arial"/>
      <w:sz w:val="24"/>
      <w:szCs w:val="24"/>
    </w:rPr>
  </w:style>
  <w:style w:type="character" w:customStyle="1" w:styleId="9Char">
    <w:name w:val="标题 9 Char"/>
    <w:basedOn w:val="a0"/>
    <w:link w:val="9"/>
    <w:semiHidden/>
    <w:qFormat/>
    <w:rPr>
      <w:rFonts w:ascii="Arial" w:eastAsia="黑体" w:hAnsi="Arial"/>
      <w:szCs w:val="24"/>
    </w:rPr>
  </w:style>
  <w:style w:type="paragraph" w:styleId="ac">
    <w:name w:val="List Paragraph"/>
    <w:basedOn w:val="a"/>
    <w:uiPriority w:val="99"/>
    <w:qFormat/>
    <w:pPr>
      <w:widowControl/>
      <w:spacing w:before="260" w:after="260" w:line="413" w:lineRule="auto"/>
      <w:ind w:left="720" w:firstLineChars="200" w:firstLine="420"/>
    </w:pPr>
    <w:rPr>
      <w:rFonts w:asciiTheme="minorHAnsi" w:hAnsiTheme="minorHAnsi" w:cstheme="minorBidi"/>
      <w:szCs w:val="21"/>
    </w:rPr>
  </w:style>
  <w:style w:type="character" w:customStyle="1" w:styleId="Char4">
    <w:name w:val="标题 Char"/>
    <w:basedOn w:val="a0"/>
    <w:link w:val="a8"/>
    <w:uiPriority w:val="10"/>
    <w:qFormat/>
    <w:rPr>
      <w:rFonts w:asciiTheme="majorHAnsi" w:eastAsia="宋体" w:hAnsiTheme="majorHAnsi" w:cstheme="majorBidi"/>
      <w:b/>
      <w:bCs/>
      <w:sz w:val="32"/>
      <w:szCs w:val="32"/>
    </w:rPr>
  </w:style>
  <w:style w:type="character" w:customStyle="1" w:styleId="Char1">
    <w:name w:val="批注框文本 Char"/>
    <w:basedOn w:val="a0"/>
    <w:link w:val="a5"/>
    <w:uiPriority w:val="99"/>
    <w:semiHidden/>
    <w:qFormat/>
    <w:rPr>
      <w:rFonts w:ascii="Times New Roman" w:eastAsia="宋体" w:hAnsi="Times New Roman" w:cs="Times New Roman"/>
      <w:sz w:val="18"/>
      <w:szCs w:val="18"/>
    </w:rPr>
  </w:style>
  <w:style w:type="character" w:customStyle="1" w:styleId="Char">
    <w:name w:val="文档结构图 Char"/>
    <w:basedOn w:val="a0"/>
    <w:link w:val="a3"/>
    <w:uiPriority w:val="99"/>
    <w:semiHidden/>
    <w:rPr>
      <w:rFonts w:ascii="宋体" w:eastAsia="宋体" w:hAnsi="Times New Roman" w:cs="Times New Roman"/>
      <w:kern w:val="2"/>
      <w:sz w:val="18"/>
      <w:szCs w:val="18"/>
    </w:rPr>
  </w:style>
  <w:style w:type="character" w:customStyle="1" w:styleId="Char0">
    <w:name w:val="批注文字 Char"/>
    <w:basedOn w:val="a0"/>
    <w:link w:val="a4"/>
    <w:uiPriority w:val="99"/>
    <w:semiHidden/>
    <w:rPr>
      <w:rFonts w:ascii="Times New Roman" w:eastAsia="宋体" w:hAnsi="Times New Roman" w:cs="Times New Roman"/>
      <w:kern w:val="2"/>
      <w:sz w:val="21"/>
      <w:szCs w:val="24"/>
    </w:rPr>
  </w:style>
  <w:style w:type="character" w:customStyle="1" w:styleId="Char5">
    <w:name w:val="批注主题 Char"/>
    <w:basedOn w:val="Char0"/>
    <w:link w:val="a9"/>
    <w:uiPriority w:val="99"/>
    <w:semiHidden/>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0BA489-BCAD-4FE2-85D3-7D19E6987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2203</Words>
  <Characters>12563</Characters>
  <Application>Microsoft Office Word</Application>
  <DocSecurity>0</DocSecurity>
  <Lines>104</Lines>
  <Paragraphs>29</Paragraphs>
  <ScaleCrop>false</ScaleCrop>
  <Company/>
  <LinksUpToDate>false</LinksUpToDate>
  <CharactersWithSpaces>14737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2019-05-07T04:07:00Z</cp:lastPrinted>
  <dcterms:created xsi:type="dcterms:W3CDTF">2021-03-20T03:56:00Z</dcterms:created>
  <dcterms:modified xsi:type="dcterms:W3CDTF">2021-03-20T14:31:00Z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ies>
</file>